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B8A1E36" w14:textId="77777777" w:rsidR="005E4791" w:rsidRPr="00093AF2" w:rsidRDefault="005E4791" w:rsidP="005E4791">
      <w:pPr>
        <w:ind w:right="-427"/>
        <w:jc w:val="both"/>
        <w:rPr>
          <w:rFonts w:asciiTheme="minorHAnsi" w:hAnsiTheme="minorHAnsi"/>
          <w:b/>
          <w:sz w:val="22"/>
          <w:szCs w:val="22"/>
        </w:rPr>
      </w:pPr>
      <w:r w:rsidRPr="00093AF2">
        <w:rPr>
          <w:rFonts w:ascii="Formata PVS Light" w:hAnsi="Formata PVS Light"/>
          <w:noProof/>
          <w:sz w:val="18"/>
          <w:lang w:val="de-DE"/>
        </w:rPr>
        <mc:AlternateContent>
          <mc:Choice Requires="wps">
            <w:drawing>
              <wp:anchor distT="0" distB="0" distL="114300" distR="114300" simplePos="0" relativeHeight="251661312" behindDoc="0" locked="0" layoutInCell="1" allowOverlap="1" wp14:anchorId="0BC7457E" wp14:editId="46E1A95D">
                <wp:simplePos x="0" y="0"/>
                <wp:positionH relativeFrom="column">
                  <wp:posOffset>3879215</wp:posOffset>
                </wp:positionH>
                <wp:positionV relativeFrom="paragraph">
                  <wp:posOffset>-168275</wp:posOffset>
                </wp:positionV>
                <wp:extent cx="2717800" cy="1470660"/>
                <wp:effectExtent l="0" t="0" r="25400" b="1524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1470660"/>
                        </a:xfrm>
                        <a:prstGeom prst="rect">
                          <a:avLst/>
                        </a:prstGeom>
                        <a:solidFill>
                          <a:srgbClr val="FFFFFF"/>
                        </a:solidFill>
                        <a:ln w="6350">
                          <a:solidFill>
                            <a:srgbClr val="000000"/>
                          </a:solidFill>
                          <a:miter lim="800000"/>
                          <a:headEnd/>
                          <a:tailEnd/>
                        </a:ln>
                      </wps:spPr>
                      <wps:txbx>
                        <w:txbxContent>
                          <w:p w14:paraId="53B6C783" w14:textId="77777777" w:rsidR="005E4791" w:rsidRDefault="005E4791" w:rsidP="005E4791"/>
                          <w:p w14:paraId="2610BC17" w14:textId="77777777" w:rsidR="005E4791" w:rsidRDefault="005E4791" w:rsidP="005E4791"/>
                          <w:p w14:paraId="6B0C8D7A" w14:textId="77777777" w:rsidR="005E4791" w:rsidRDefault="005E4791" w:rsidP="005E4791"/>
                          <w:p w14:paraId="5B9C7A54" w14:textId="77777777" w:rsidR="005E4791" w:rsidRDefault="005E4791" w:rsidP="005E4791"/>
                          <w:p w14:paraId="1D0DCFD8" w14:textId="77777777" w:rsidR="005E4791" w:rsidRDefault="005E4791" w:rsidP="005E4791"/>
                          <w:p w14:paraId="35EB5774" w14:textId="77777777" w:rsidR="005E4791" w:rsidRDefault="005E4791" w:rsidP="005E4791"/>
                          <w:p w14:paraId="2086C9A5" w14:textId="77777777" w:rsidR="005E4791" w:rsidRPr="00D97579" w:rsidRDefault="005E4791" w:rsidP="005E4791">
                            <w:pPr>
                              <w:spacing w:before="240"/>
                              <w:rPr>
                                <w:rFonts w:asciiTheme="minorHAnsi" w:hAnsiTheme="minorHAnsi"/>
                                <w:sz w:val="18"/>
                                <w:szCs w:val="18"/>
                              </w:rPr>
                            </w:pPr>
                            <w:r>
                              <w:rPr>
                                <w:rFonts w:asciiTheme="minorHAnsi" w:hAnsiTheme="minorHAnsi"/>
                                <w:sz w:val="18"/>
                                <w:szCs w:val="18"/>
                              </w:rPr>
                              <w:t xml:space="preserve">- Stamp of the responsible </w:t>
                            </w:r>
                            <w:proofErr w:type="gramStart"/>
                            <w:r>
                              <w:rPr>
                                <w:rFonts w:asciiTheme="minorHAnsi" w:hAnsiTheme="minorHAnsi"/>
                                <w:sz w:val="18"/>
                                <w:szCs w:val="18"/>
                              </w:rPr>
                              <w:t>individual  -</w:t>
                            </w:r>
                            <w:proofErr w:type="gramEnd"/>
                            <w:r>
                              <w:rPr>
                                <w:rFonts w:asciiTheme="minorHAnsi" w:hAnsiTheme="minorHAnsi"/>
                                <w:sz w:val="18"/>
                                <w:szCs w:val="18"/>
                              </w:rPr>
                              <w:t xml:space="preserve"> (surgery/clinic)</w:t>
                            </w:r>
                          </w:p>
                          <w:p w14:paraId="6DF283DF" w14:textId="77777777" w:rsidR="005E4791" w:rsidRPr="000055CC" w:rsidRDefault="005E4791" w:rsidP="005E4791">
                            <w:pPr>
                              <w:spacing w:before="120"/>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7457E" id="_x0000_t202" coordsize="21600,21600" o:spt="202" path="m,l,21600r21600,l21600,xe">
                <v:stroke joinstyle="miter"/>
                <v:path gradientshapeok="t" o:connecttype="rect"/>
              </v:shapetype>
              <v:shape id="Textfeld 2" o:spid="_x0000_s1026" type="#_x0000_t202" style="position:absolute;left:0;text-align:left;margin-left:305.45pt;margin-top:-13.25pt;width:214pt;height:1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" strokeweight=".5pt">
                <v:textbox>
                  <w:txbxContent>
                    <w:p w14:paraId="53B6C783" w14:textId="77777777" w:rsidR="005E4791" w:rsidRDefault="005E4791" w:rsidP="005E4791"/>
                    <w:p w14:paraId="2610BC17" w14:textId="77777777" w:rsidR="005E4791" w:rsidRDefault="005E4791" w:rsidP="005E4791"/>
                    <w:p w14:paraId="6B0C8D7A" w14:textId="77777777" w:rsidR="005E4791" w:rsidRDefault="005E4791" w:rsidP="005E4791"/>
                    <w:p w14:paraId="5B9C7A54" w14:textId="77777777" w:rsidR="005E4791" w:rsidRDefault="005E4791" w:rsidP="005E4791"/>
                    <w:p w14:paraId="1D0DCFD8" w14:textId="77777777" w:rsidR="005E4791" w:rsidRDefault="005E4791" w:rsidP="005E4791"/>
                    <w:p w14:paraId="35EB5774" w14:textId="77777777" w:rsidR="005E4791" w:rsidRDefault="005E4791" w:rsidP="005E4791"/>
                    <w:p w14:paraId="2086C9A5" w14:textId="77777777" w:rsidR="005E4791" w:rsidRPr="00D97579" w:rsidRDefault="005E4791" w:rsidP="005E4791">
                      <w:pPr>
                        <w:spacing w:before="240"/>
                        <w:rPr>
                          <w:rFonts w:asciiTheme="minorHAnsi" w:hAnsiTheme="minorHAnsi"/>
                          <w:sz w:val="18"/>
                          <w:szCs w:val="18"/>
                        </w:rPr>
                      </w:pPr>
                      <w:r>
                        <w:rPr>
                          <w:rFonts w:asciiTheme="minorHAnsi" w:hAnsiTheme="minorHAnsi"/>
                          <w:sz w:val="18"/>
                          <w:szCs w:val="18"/>
                        </w:rPr>
                        <w:t>- Stamp of the responsible individual  - (surgery/clinic)</w:t>
                      </w:r>
                    </w:p>
                    <w:p w14:paraId="6DF283DF" w14:textId="77777777" w:rsidR="005E4791" w:rsidRPr="000055CC" w:rsidRDefault="005E4791" w:rsidP="005E4791">
                      <w:pPr>
                        <w:spacing w:before="120"/>
                        <w:rPr>
                          <w:rFonts w:asciiTheme="minorHAnsi" w:hAnsiTheme="minorHAnsi"/>
                        </w:rPr>
                      </w:pPr>
                    </w:p>
                  </w:txbxContent>
                </v:textbox>
              </v:shape>
            </w:pict>
          </mc:Fallback>
        </mc:AlternateContent>
      </w:r>
    </w:p>
    <w:p w14:paraId="7CB5F32D" w14:textId="77777777" w:rsidR="005E4791" w:rsidRPr="00093AF2" w:rsidRDefault="005E4791" w:rsidP="005E4791">
      <w:pPr>
        <w:ind w:right="-427"/>
        <w:jc w:val="both"/>
        <w:rPr>
          <w:rFonts w:asciiTheme="minorHAnsi" w:hAnsiTheme="minorHAnsi"/>
          <w:b/>
          <w:sz w:val="22"/>
          <w:szCs w:val="22"/>
        </w:rPr>
      </w:pPr>
    </w:p>
    <w:p w14:paraId="1A120DBF" w14:textId="159FD07F" w:rsidR="005E4791" w:rsidRPr="00093AF2" w:rsidRDefault="005E4791" w:rsidP="005E4791">
      <w:pPr>
        <w:ind w:right="-427"/>
        <w:jc w:val="both"/>
        <w:rPr>
          <w:rFonts w:asciiTheme="minorHAnsi" w:hAnsiTheme="minorHAnsi"/>
          <w:b/>
          <w:sz w:val="22"/>
          <w:szCs w:val="22"/>
        </w:rPr>
      </w:pPr>
    </w:p>
    <w:p w14:paraId="41A628C9" w14:textId="6C44E8C5" w:rsidR="005E4791" w:rsidRPr="00093AF2" w:rsidRDefault="00FD6082" w:rsidP="005E4791">
      <w:pPr>
        <w:ind w:right="-427"/>
        <w:jc w:val="both"/>
        <w:rPr>
          <w:rFonts w:asciiTheme="minorHAnsi" w:hAnsiTheme="minorHAnsi"/>
          <w:b/>
          <w:sz w:val="22"/>
          <w:szCs w:val="22"/>
        </w:rPr>
      </w:pPr>
      <w:r>
        <w:rPr>
          <w:rFonts w:asciiTheme="minorHAnsi" w:hAnsiTheme="minorHAnsi"/>
          <w:b/>
          <w:sz w:val="22"/>
          <w:szCs w:val="22"/>
        </w:rPr>
        <w:t>I</w:t>
      </w:r>
      <w:r w:rsidR="005E4791" w:rsidRPr="00093AF2">
        <w:rPr>
          <w:rFonts w:asciiTheme="minorHAnsi" w:hAnsiTheme="minorHAnsi"/>
          <w:b/>
          <w:sz w:val="22"/>
          <w:szCs w:val="22"/>
        </w:rPr>
        <w:t xml:space="preserve">mportant information concerning your private billing statement </w:t>
      </w:r>
    </w:p>
    <w:p w14:paraId="1E777D0A" w14:textId="0C130C05" w:rsidR="005E4791" w:rsidRPr="00093AF2" w:rsidRDefault="005E4791" w:rsidP="00FD6082">
      <w:pPr>
        <w:ind w:right="-427"/>
        <w:rPr>
          <w:rFonts w:asciiTheme="minorHAnsi" w:hAnsiTheme="minorHAnsi"/>
          <w:sz w:val="20"/>
          <w:szCs w:val="20"/>
        </w:rPr>
      </w:pPr>
      <w:r w:rsidRPr="00093AF2">
        <w:rPr>
          <w:rFonts w:asciiTheme="minorHAnsi" w:hAnsiTheme="minorHAnsi"/>
          <w:sz w:val="20"/>
          <w:szCs w:val="20"/>
        </w:rPr>
        <w:t>(Articles 12 et seq. of the EU General</w:t>
      </w:r>
      <w:r w:rsidR="00D73AA9" w:rsidRPr="00093AF2">
        <w:rPr>
          <w:rFonts w:asciiTheme="minorHAnsi" w:hAnsiTheme="minorHAnsi"/>
          <w:sz w:val="20"/>
          <w:szCs w:val="20"/>
        </w:rPr>
        <w:t xml:space="preserve"> </w:t>
      </w:r>
      <w:r w:rsidRPr="00093AF2">
        <w:rPr>
          <w:rFonts w:asciiTheme="minorHAnsi" w:hAnsiTheme="minorHAnsi"/>
          <w:sz w:val="20"/>
          <w:szCs w:val="20"/>
        </w:rPr>
        <w:t>Data Protection Regulation (GDPR)</w:t>
      </w:r>
      <w:r w:rsidR="00D73AA9" w:rsidRPr="00093AF2">
        <w:rPr>
          <w:rFonts w:asciiTheme="minorHAnsi" w:hAnsiTheme="minorHAnsi"/>
          <w:sz w:val="20"/>
          <w:szCs w:val="20"/>
        </w:rPr>
        <w:t xml:space="preserve"> </w:t>
      </w:r>
      <w:r w:rsidRPr="00093AF2">
        <w:rPr>
          <w:rFonts w:asciiTheme="minorHAnsi" w:hAnsiTheme="minorHAnsi"/>
          <w:sz w:val="20"/>
          <w:szCs w:val="20"/>
        </w:rPr>
        <w:t xml:space="preserve"> </w:t>
      </w:r>
      <w:r w:rsidR="00FD6082">
        <w:rPr>
          <w:rFonts w:asciiTheme="minorHAnsi" w:hAnsiTheme="minorHAnsi"/>
          <w:sz w:val="20"/>
          <w:szCs w:val="20"/>
        </w:rPr>
        <w:br/>
      </w:r>
      <w:r w:rsidRPr="00093AF2">
        <w:rPr>
          <w:rFonts w:asciiTheme="minorHAnsi" w:hAnsiTheme="minorHAnsi"/>
          <w:sz w:val="20"/>
          <w:szCs w:val="20"/>
        </w:rPr>
        <w:t>in conjunction with sections 32 et seq. of the German Federal Data</w:t>
      </w:r>
      <w:r w:rsidR="00D73AA9" w:rsidRPr="00093AF2">
        <w:rPr>
          <w:rFonts w:asciiTheme="minorHAnsi" w:hAnsiTheme="minorHAnsi"/>
          <w:sz w:val="20"/>
          <w:szCs w:val="20"/>
        </w:rPr>
        <w:t xml:space="preserve"> </w:t>
      </w:r>
      <w:r w:rsidR="00FD6082">
        <w:rPr>
          <w:rFonts w:asciiTheme="minorHAnsi" w:hAnsiTheme="minorHAnsi"/>
          <w:sz w:val="20"/>
          <w:szCs w:val="20"/>
        </w:rPr>
        <w:br/>
      </w:r>
      <w:r w:rsidRPr="00093AF2">
        <w:rPr>
          <w:rFonts w:asciiTheme="minorHAnsi" w:hAnsiTheme="minorHAnsi"/>
          <w:sz w:val="20"/>
          <w:szCs w:val="20"/>
        </w:rPr>
        <w:t>Protection Act (</w:t>
      </w:r>
      <w:r w:rsidRPr="00093AF2">
        <w:rPr>
          <w:rFonts w:asciiTheme="minorHAnsi" w:hAnsiTheme="minorHAnsi"/>
          <w:i/>
          <w:iCs/>
          <w:sz w:val="20"/>
          <w:szCs w:val="20"/>
        </w:rPr>
        <w:t>Bundesdatenschutzgesetz</w:t>
      </w:r>
      <w:r w:rsidRPr="00093AF2">
        <w:rPr>
          <w:rFonts w:asciiTheme="minorHAnsi" w:hAnsiTheme="minorHAnsi"/>
          <w:sz w:val="20"/>
          <w:szCs w:val="20"/>
        </w:rPr>
        <w:t>, BDSG), new version)</w:t>
      </w:r>
    </w:p>
    <w:p w14:paraId="6904B030" w14:textId="10C23754" w:rsidR="005E4791" w:rsidRPr="00093AF2" w:rsidRDefault="005E4791" w:rsidP="00FD6082">
      <w:pPr>
        <w:spacing w:before="20"/>
        <w:ind w:right="-425"/>
        <w:jc w:val="both"/>
        <w:rPr>
          <w:rFonts w:asciiTheme="minorHAnsi" w:hAnsiTheme="minorHAnsi"/>
          <w:sz w:val="20"/>
          <w:szCs w:val="20"/>
        </w:rPr>
      </w:pPr>
      <w:r w:rsidRPr="00093AF2">
        <w:rPr>
          <w:rFonts w:asciiTheme="minorHAnsi" w:hAnsiTheme="minorHAnsi"/>
          <w:sz w:val="20"/>
          <w:szCs w:val="20"/>
        </w:rPr>
        <w:t>__________________________________________________</w:t>
      </w:r>
      <w:r w:rsidR="00FD6082">
        <w:rPr>
          <w:rFonts w:asciiTheme="minorHAnsi" w:hAnsiTheme="minorHAnsi"/>
          <w:sz w:val="20"/>
          <w:szCs w:val="20"/>
        </w:rPr>
        <w:t>__________</w:t>
      </w:r>
      <w:r w:rsidRPr="00093AF2">
        <w:rPr>
          <w:rFonts w:asciiTheme="minorHAnsi" w:hAnsiTheme="minorHAnsi"/>
          <w:sz w:val="20"/>
          <w:szCs w:val="20"/>
        </w:rPr>
        <w:t>_</w:t>
      </w:r>
    </w:p>
    <w:p w14:paraId="73E80D2E" w14:textId="77777777" w:rsidR="005E4791" w:rsidRPr="00093AF2" w:rsidRDefault="005E4791" w:rsidP="005E4791">
      <w:pPr>
        <w:ind w:right="-427"/>
        <w:jc w:val="both"/>
        <w:rPr>
          <w:rFonts w:asciiTheme="minorHAnsi" w:hAnsiTheme="minorHAnsi"/>
          <w:sz w:val="20"/>
          <w:szCs w:val="20"/>
        </w:rPr>
      </w:pPr>
    </w:p>
    <w:p w14:paraId="284EA58F" w14:textId="77777777" w:rsidR="005E4791" w:rsidRPr="00093AF2" w:rsidRDefault="005E4791" w:rsidP="005E4791">
      <w:pPr>
        <w:ind w:right="-427"/>
        <w:rPr>
          <w:rFonts w:asciiTheme="minorHAnsi" w:hAnsiTheme="minorHAnsi"/>
          <w:sz w:val="20"/>
          <w:szCs w:val="20"/>
        </w:rPr>
      </w:pPr>
    </w:p>
    <w:p w14:paraId="6C321E90" w14:textId="77777777" w:rsidR="005E4791" w:rsidRPr="00093AF2" w:rsidRDefault="005E4791" w:rsidP="005E4791">
      <w:pPr>
        <w:ind w:right="-427"/>
        <w:rPr>
          <w:rFonts w:asciiTheme="minorHAnsi" w:hAnsiTheme="minorHAnsi"/>
          <w:sz w:val="20"/>
          <w:szCs w:val="20"/>
        </w:rPr>
      </w:pPr>
      <w:r w:rsidRPr="00093AF2">
        <w:rPr>
          <w:rFonts w:asciiTheme="minorHAnsi" w:hAnsiTheme="minorHAnsi"/>
          <w:sz w:val="20"/>
          <w:szCs w:val="20"/>
        </w:rPr>
        <w:t xml:space="preserve">Dear patient, </w:t>
      </w:r>
    </w:p>
    <w:p w14:paraId="59CB5C51" w14:textId="77777777" w:rsidR="005E4791" w:rsidRPr="00093AF2" w:rsidRDefault="005E4791" w:rsidP="005E4791">
      <w:pPr>
        <w:ind w:right="-427"/>
        <w:rPr>
          <w:rFonts w:asciiTheme="minorHAnsi" w:hAnsiTheme="minorHAnsi"/>
          <w:sz w:val="20"/>
          <w:szCs w:val="20"/>
        </w:rPr>
      </w:pPr>
    </w:p>
    <w:p w14:paraId="69A17FBE" w14:textId="77777777" w:rsidR="005E4791" w:rsidRPr="00093AF2" w:rsidRDefault="005E4791" w:rsidP="005E4791">
      <w:pPr>
        <w:ind w:right="-427"/>
        <w:jc w:val="both"/>
        <w:rPr>
          <w:rFonts w:asciiTheme="minorHAnsi" w:hAnsiTheme="minorHAnsi"/>
          <w:sz w:val="20"/>
          <w:szCs w:val="20"/>
        </w:rPr>
      </w:pPr>
      <w:r w:rsidRPr="00093AF2">
        <w:rPr>
          <w:rFonts w:asciiTheme="minorHAnsi" w:hAnsiTheme="minorHAnsi"/>
          <w:sz w:val="20"/>
          <w:szCs w:val="20"/>
        </w:rPr>
        <w:t>In your own interest, please take a moment to read the following.</w:t>
      </w:r>
    </w:p>
    <w:p w14:paraId="73AE8093" w14:textId="77777777" w:rsidR="005E4791" w:rsidRPr="00093AF2" w:rsidRDefault="005E4791" w:rsidP="005E4791">
      <w:pPr>
        <w:ind w:right="-427"/>
        <w:jc w:val="both"/>
        <w:rPr>
          <w:rFonts w:asciiTheme="minorHAnsi" w:hAnsiTheme="minorHAnsi"/>
          <w:sz w:val="20"/>
          <w:szCs w:val="20"/>
        </w:rPr>
      </w:pPr>
    </w:p>
    <w:p w14:paraId="08877E78" w14:textId="2DC331F8" w:rsidR="005E4791" w:rsidRPr="00093AF2" w:rsidRDefault="005E4791" w:rsidP="005E4791">
      <w:pPr>
        <w:ind w:right="-427"/>
        <w:jc w:val="both"/>
        <w:rPr>
          <w:rFonts w:asciiTheme="minorHAnsi" w:hAnsiTheme="minorHAnsi"/>
          <w:sz w:val="20"/>
          <w:szCs w:val="20"/>
        </w:rPr>
      </w:pPr>
      <w:r w:rsidRPr="00093AF2">
        <w:rPr>
          <w:rFonts w:asciiTheme="minorHAnsi" w:hAnsiTheme="minorHAnsi"/>
          <w:sz w:val="20"/>
          <w:szCs w:val="20"/>
        </w:rPr>
        <w:t xml:space="preserve">In connection with your treatment, </w:t>
      </w:r>
      <w:r w:rsidR="004C255B" w:rsidRPr="00093AF2">
        <w:rPr>
          <w:rFonts w:asciiTheme="minorHAnsi" w:hAnsiTheme="minorHAnsi"/>
          <w:sz w:val="20"/>
          <w:szCs w:val="20"/>
        </w:rPr>
        <w:t>we accrue data about you, which we need to process to the necessary extent in order to perform the treatment contract</w:t>
      </w:r>
      <w:r w:rsidRPr="00093AF2">
        <w:rPr>
          <w:rFonts w:asciiTheme="minorHAnsi" w:hAnsiTheme="minorHAnsi"/>
          <w:sz w:val="20"/>
          <w:szCs w:val="20"/>
        </w:rPr>
        <w:t xml:space="preserve">. Subject to compliance with the relevant provisions of data protection law, these </w:t>
      </w:r>
      <w:r w:rsidR="004C255B" w:rsidRPr="00093AF2">
        <w:rPr>
          <w:rFonts w:asciiTheme="minorHAnsi" w:hAnsiTheme="minorHAnsi"/>
          <w:sz w:val="20"/>
          <w:szCs w:val="20"/>
        </w:rPr>
        <w:t xml:space="preserve">data </w:t>
      </w:r>
      <w:proofErr w:type="gramStart"/>
      <w:r w:rsidRPr="00093AF2">
        <w:rPr>
          <w:rFonts w:asciiTheme="minorHAnsi" w:hAnsiTheme="minorHAnsi"/>
          <w:sz w:val="20"/>
          <w:szCs w:val="20"/>
        </w:rPr>
        <w:t>may be also disclosed</w:t>
      </w:r>
      <w:proofErr w:type="gramEnd"/>
      <w:r w:rsidRPr="00093AF2">
        <w:rPr>
          <w:rFonts w:asciiTheme="minorHAnsi" w:hAnsiTheme="minorHAnsi"/>
          <w:sz w:val="20"/>
          <w:szCs w:val="20"/>
        </w:rPr>
        <w:t xml:space="preserve"> to third parties to the required degree (e.g. laboratories, physicians providing further treatment). We transmit your personal data to third parties only if </w:t>
      </w:r>
      <w:proofErr w:type="gramStart"/>
      <w:r w:rsidRPr="00093AF2">
        <w:rPr>
          <w:rFonts w:asciiTheme="minorHAnsi" w:hAnsiTheme="minorHAnsi"/>
          <w:sz w:val="20"/>
          <w:szCs w:val="20"/>
        </w:rPr>
        <w:t>this is permitted by law</w:t>
      </w:r>
      <w:proofErr w:type="gramEnd"/>
      <w:r w:rsidRPr="00093AF2">
        <w:rPr>
          <w:rFonts w:asciiTheme="minorHAnsi" w:hAnsiTheme="minorHAnsi"/>
          <w:sz w:val="20"/>
          <w:szCs w:val="20"/>
        </w:rPr>
        <w:t xml:space="preserve"> or if you have given your consent.</w:t>
      </w:r>
    </w:p>
    <w:p w14:paraId="510B66D5" w14:textId="77777777" w:rsidR="005E4791" w:rsidRPr="00093AF2" w:rsidRDefault="005E4791" w:rsidP="005E4791">
      <w:pPr>
        <w:ind w:right="-427"/>
        <w:jc w:val="both"/>
        <w:rPr>
          <w:rFonts w:asciiTheme="minorHAnsi" w:hAnsiTheme="minorHAnsi"/>
          <w:sz w:val="20"/>
          <w:szCs w:val="20"/>
        </w:rPr>
      </w:pPr>
    </w:p>
    <w:p w14:paraId="476D2AC8" w14:textId="2554B4FE" w:rsidR="005E4791" w:rsidRPr="00093AF2" w:rsidRDefault="005E4791" w:rsidP="005E4791">
      <w:pPr>
        <w:ind w:right="-427"/>
        <w:jc w:val="both"/>
        <w:rPr>
          <w:rFonts w:asciiTheme="minorHAnsi" w:hAnsiTheme="minorHAnsi"/>
          <w:sz w:val="20"/>
          <w:szCs w:val="20"/>
        </w:rPr>
      </w:pPr>
      <w:r w:rsidRPr="00093AF2">
        <w:rPr>
          <w:rFonts w:asciiTheme="minorHAnsi" w:hAnsiTheme="minorHAnsi"/>
          <w:sz w:val="20"/>
          <w:szCs w:val="20"/>
        </w:rPr>
        <w:t>We intend to engage PVS Südwest GmbH, a professional association of the medical profession with many years of experience in billing physician</w:t>
      </w:r>
      <w:r w:rsidR="004C255B" w:rsidRPr="00093AF2">
        <w:rPr>
          <w:rFonts w:asciiTheme="minorHAnsi" w:hAnsiTheme="minorHAnsi"/>
          <w:sz w:val="20"/>
          <w:szCs w:val="20"/>
        </w:rPr>
        <w:t>s</w:t>
      </w:r>
      <w:r w:rsidRPr="00093AF2">
        <w:rPr>
          <w:rFonts w:asciiTheme="minorHAnsi" w:hAnsiTheme="minorHAnsi"/>
          <w:sz w:val="20"/>
          <w:szCs w:val="20"/>
        </w:rPr>
        <w:t xml:space="preserve">’ fees, for the purposes of billing for </w:t>
      </w:r>
      <w:r w:rsidR="004C255B" w:rsidRPr="00093AF2">
        <w:rPr>
          <w:rFonts w:asciiTheme="minorHAnsi" w:hAnsiTheme="minorHAnsi"/>
          <w:sz w:val="20"/>
          <w:szCs w:val="20"/>
        </w:rPr>
        <w:t>the</w:t>
      </w:r>
      <w:r w:rsidRPr="00093AF2">
        <w:rPr>
          <w:rFonts w:asciiTheme="minorHAnsi" w:hAnsiTheme="minorHAnsi"/>
          <w:sz w:val="20"/>
          <w:szCs w:val="20"/>
        </w:rPr>
        <w:t xml:space="preserve"> services </w:t>
      </w:r>
      <w:r w:rsidR="004C255B" w:rsidRPr="00093AF2">
        <w:rPr>
          <w:rFonts w:asciiTheme="minorHAnsi" w:hAnsiTheme="minorHAnsi"/>
          <w:sz w:val="20"/>
          <w:szCs w:val="20"/>
        </w:rPr>
        <w:t xml:space="preserve">that we </w:t>
      </w:r>
      <w:r w:rsidRPr="00093AF2">
        <w:rPr>
          <w:rFonts w:asciiTheme="minorHAnsi" w:hAnsiTheme="minorHAnsi"/>
          <w:sz w:val="20"/>
          <w:szCs w:val="20"/>
        </w:rPr>
        <w:t xml:space="preserve">provide to you. The purpose of this collaboration is to relieve our administration of the burden of dealing with billing questions. As a result, we will gain more time to provide optimal care to our patients. Your billing statement for our fees </w:t>
      </w:r>
      <w:proofErr w:type="gramStart"/>
      <w:r w:rsidRPr="00093AF2">
        <w:rPr>
          <w:rFonts w:asciiTheme="minorHAnsi" w:hAnsiTheme="minorHAnsi"/>
          <w:sz w:val="20"/>
          <w:szCs w:val="20"/>
        </w:rPr>
        <w:t>is generated</w:t>
      </w:r>
      <w:proofErr w:type="gramEnd"/>
      <w:r w:rsidRPr="00093AF2">
        <w:rPr>
          <w:rFonts w:asciiTheme="minorHAnsi" w:hAnsiTheme="minorHAnsi"/>
          <w:sz w:val="20"/>
          <w:szCs w:val="20"/>
        </w:rPr>
        <w:t xml:space="preserve"> in accordance with our specifications.</w:t>
      </w:r>
    </w:p>
    <w:p w14:paraId="420F0E6D" w14:textId="77777777" w:rsidR="005E4791" w:rsidRPr="00093AF2" w:rsidRDefault="005E4791" w:rsidP="005E4791">
      <w:pPr>
        <w:ind w:right="-427"/>
        <w:jc w:val="both"/>
        <w:rPr>
          <w:rFonts w:asciiTheme="minorHAnsi" w:hAnsiTheme="minorHAnsi"/>
          <w:sz w:val="20"/>
          <w:szCs w:val="20"/>
        </w:rPr>
      </w:pPr>
    </w:p>
    <w:p w14:paraId="56A94848" w14:textId="49996D4B" w:rsidR="005E4791" w:rsidRPr="00093AF2" w:rsidRDefault="005E4791" w:rsidP="005E4791">
      <w:pPr>
        <w:ind w:right="-427"/>
        <w:jc w:val="both"/>
        <w:rPr>
          <w:rFonts w:asciiTheme="minorHAnsi" w:hAnsiTheme="minorHAnsi"/>
          <w:sz w:val="20"/>
          <w:szCs w:val="20"/>
        </w:rPr>
      </w:pPr>
      <w:r w:rsidRPr="00093AF2">
        <w:rPr>
          <w:rFonts w:asciiTheme="minorHAnsi" w:hAnsiTheme="minorHAnsi"/>
          <w:sz w:val="20"/>
          <w:szCs w:val="20"/>
        </w:rPr>
        <w:t>We would therefore like to ask that you read the attached declaration of consent and provide your consent to the described billing procedure, including to the disclosure of your medical data necessary for this purpose. Your consent is voluntary. You</w:t>
      </w:r>
      <w:r w:rsidR="00851F37" w:rsidRPr="00093AF2">
        <w:rPr>
          <w:rFonts w:asciiTheme="minorHAnsi" w:hAnsiTheme="minorHAnsi"/>
          <w:sz w:val="20"/>
          <w:szCs w:val="20"/>
        </w:rPr>
        <w:t>r</w:t>
      </w:r>
      <w:r w:rsidRPr="00093AF2">
        <w:rPr>
          <w:rFonts w:asciiTheme="minorHAnsi" w:hAnsiTheme="minorHAnsi"/>
          <w:sz w:val="20"/>
          <w:szCs w:val="20"/>
        </w:rPr>
        <w:t xml:space="preserve"> treatment is not dependent on this declaration of consent.</w:t>
      </w:r>
    </w:p>
    <w:p w14:paraId="3746E672" w14:textId="77777777" w:rsidR="005E4791" w:rsidRPr="00093AF2" w:rsidRDefault="005E4791" w:rsidP="005E4791">
      <w:pPr>
        <w:ind w:right="-427"/>
        <w:jc w:val="both"/>
        <w:rPr>
          <w:rFonts w:asciiTheme="minorHAnsi" w:hAnsiTheme="minorHAnsi"/>
          <w:sz w:val="20"/>
          <w:szCs w:val="20"/>
        </w:rPr>
      </w:pPr>
    </w:p>
    <w:p w14:paraId="5D560728" w14:textId="5954C7C1" w:rsidR="005E4791" w:rsidRPr="00093AF2" w:rsidRDefault="005E4791" w:rsidP="005E4791">
      <w:pPr>
        <w:ind w:right="-427"/>
        <w:jc w:val="both"/>
        <w:rPr>
          <w:rFonts w:asciiTheme="minorHAnsi" w:hAnsiTheme="minorHAnsi"/>
          <w:sz w:val="20"/>
          <w:szCs w:val="20"/>
        </w:rPr>
      </w:pPr>
      <w:r w:rsidRPr="00093AF2">
        <w:rPr>
          <w:rFonts w:asciiTheme="minorHAnsi" w:hAnsiTheme="minorHAnsi"/>
          <w:sz w:val="20"/>
          <w:szCs w:val="20"/>
        </w:rPr>
        <w:t xml:space="preserve">The recipient of the data is PVS Südwest GmbH. As an entity </w:t>
      </w:r>
      <w:r w:rsidR="00F554E0" w:rsidRPr="00093AF2">
        <w:rPr>
          <w:rFonts w:asciiTheme="minorHAnsi" w:hAnsiTheme="minorHAnsi"/>
          <w:sz w:val="20"/>
          <w:szCs w:val="20"/>
        </w:rPr>
        <w:t>under a duty of professional confidentiality, it is subject, as are we, to provisions concerning the statutory obligation to maintain doctor-patient confidentiality, as well as those concerning data protection.</w:t>
      </w:r>
      <w:r w:rsidRPr="00093AF2">
        <w:rPr>
          <w:rFonts w:asciiTheme="minorHAnsi" w:hAnsiTheme="minorHAnsi"/>
          <w:sz w:val="20"/>
          <w:szCs w:val="20"/>
        </w:rPr>
        <w:t xml:space="preserve"> Sometimes, there are questions or requests concerning an invoice. </w:t>
      </w:r>
      <w:r w:rsidR="00A91D43" w:rsidRPr="00A91D43">
        <w:rPr>
          <w:rFonts w:asciiTheme="minorHAnsi" w:hAnsiTheme="minorHAnsi"/>
          <w:sz w:val="20"/>
          <w:szCs w:val="20"/>
        </w:rPr>
        <w:t>PVS Südwest GmbH will be glad to assist you here too and offers you, among other things, extensive online services relating to your PVS invoice.</w:t>
      </w:r>
      <w:r w:rsidRPr="00093AF2">
        <w:rPr>
          <w:rFonts w:asciiTheme="minorHAnsi" w:hAnsiTheme="minorHAnsi"/>
          <w:sz w:val="20"/>
          <w:szCs w:val="20"/>
        </w:rPr>
        <w:t xml:space="preserve"> For all billing questions, you can reach PVS Südwest GmbH as your competent contact partner by writing to C 8, 9, 68159 Mannheim, by calling 0621-1640, or by sending an email to rechnung@pvs-suedwest.de, as well as at </w:t>
      </w:r>
      <w:hyperlink r:id="rId10" w:history="1">
        <w:r w:rsidR="00E9397C" w:rsidRPr="00E9397C">
          <w:rPr>
            <w:rFonts w:asciiTheme="minorHAnsi" w:hAnsiTheme="minorHAnsi"/>
            <w:sz w:val="20"/>
            <w:szCs w:val="20"/>
          </w:rPr>
          <w:t>www.pvs-suedwest.de</w:t>
        </w:r>
      </w:hyperlink>
      <w:r w:rsidR="00E9397C">
        <w:rPr>
          <w:rFonts w:asciiTheme="minorHAnsi" w:hAnsiTheme="minorHAnsi"/>
          <w:sz w:val="20"/>
          <w:szCs w:val="20"/>
        </w:rPr>
        <w:t xml:space="preserve"> </w:t>
      </w:r>
      <w:r w:rsidR="00E9397C" w:rsidRPr="00E9397C">
        <w:rPr>
          <w:rFonts w:asciiTheme="minorHAnsi" w:hAnsiTheme="minorHAnsi"/>
          <w:sz w:val="20"/>
          <w:szCs w:val="20"/>
        </w:rPr>
        <w:t>and via the patient service portal at www.pvs-suedwest.ihre-arztrechnung.de.</w:t>
      </w:r>
      <w:r w:rsidR="00E9397C">
        <w:rPr>
          <w:rFonts w:asciiTheme="minorHAnsi" w:hAnsiTheme="minorHAnsi"/>
          <w:sz w:val="20"/>
          <w:szCs w:val="20"/>
        </w:rPr>
        <w:t xml:space="preserve"> </w:t>
      </w:r>
    </w:p>
    <w:p w14:paraId="485D6C23" w14:textId="77777777" w:rsidR="005E4791" w:rsidRPr="00093AF2" w:rsidRDefault="005E4791" w:rsidP="005E4791">
      <w:pPr>
        <w:ind w:right="-427"/>
        <w:jc w:val="both"/>
        <w:rPr>
          <w:rFonts w:asciiTheme="minorHAnsi" w:hAnsiTheme="minorHAnsi"/>
          <w:sz w:val="20"/>
          <w:szCs w:val="20"/>
        </w:rPr>
      </w:pPr>
    </w:p>
    <w:p w14:paraId="20CC287D" w14:textId="4761BC81" w:rsidR="005E4791" w:rsidRPr="00093AF2" w:rsidRDefault="005E4791" w:rsidP="005E4791">
      <w:pPr>
        <w:ind w:right="-427"/>
        <w:jc w:val="both"/>
        <w:rPr>
          <w:rFonts w:asciiTheme="minorHAnsi" w:hAnsiTheme="minorHAnsi"/>
          <w:sz w:val="20"/>
          <w:szCs w:val="20"/>
        </w:rPr>
      </w:pPr>
      <w:r w:rsidRPr="00093AF2">
        <w:rPr>
          <w:rFonts w:asciiTheme="minorHAnsi" w:hAnsiTheme="minorHAnsi"/>
          <w:sz w:val="20"/>
          <w:szCs w:val="20"/>
        </w:rPr>
        <w:t xml:space="preserve">The medical data processed by PVS Südwest GmbH </w:t>
      </w:r>
      <w:proofErr w:type="gramStart"/>
      <w:r w:rsidRPr="00093AF2">
        <w:rPr>
          <w:rFonts w:asciiTheme="minorHAnsi" w:hAnsiTheme="minorHAnsi"/>
          <w:sz w:val="20"/>
          <w:szCs w:val="20"/>
        </w:rPr>
        <w:t>are blocked</w:t>
      </w:r>
      <w:proofErr w:type="gramEnd"/>
      <w:r w:rsidRPr="00093AF2">
        <w:rPr>
          <w:rFonts w:asciiTheme="minorHAnsi" w:hAnsiTheme="minorHAnsi"/>
          <w:sz w:val="20"/>
          <w:szCs w:val="20"/>
        </w:rPr>
        <w:t xml:space="preserve"> when no longer needed and then erased after expiry of the statutory retention periods. You have the right to obtain information about the personal data concerning you. You also have the right to obtain the rectification of inaccurate data. In addition, under </w:t>
      </w:r>
      <w:r w:rsidRPr="00B063BF">
        <w:rPr>
          <w:rFonts w:asciiTheme="minorHAnsi" w:hAnsiTheme="minorHAnsi"/>
          <w:color w:val="000000" w:themeColor="text1"/>
          <w:sz w:val="20"/>
          <w:szCs w:val="20"/>
        </w:rPr>
        <w:t xml:space="preserve">certain conditions, you have the right to erasure of data, the right to restriction of data processing, and the right to data portability. </w:t>
      </w:r>
      <w:r w:rsidR="003423F5" w:rsidRPr="00B063BF">
        <w:rPr>
          <w:rFonts w:asciiTheme="minorHAnsi" w:hAnsiTheme="minorHAnsi"/>
          <w:color w:val="000000" w:themeColor="text1"/>
          <w:sz w:val="20"/>
          <w:szCs w:val="20"/>
        </w:rPr>
        <w:t xml:space="preserve">You have the right to withdraw your consent. </w:t>
      </w:r>
      <w:r w:rsidRPr="00B063BF">
        <w:rPr>
          <w:rFonts w:asciiTheme="minorHAnsi" w:hAnsiTheme="minorHAnsi"/>
          <w:color w:val="000000" w:themeColor="text1"/>
          <w:sz w:val="20"/>
          <w:szCs w:val="20"/>
        </w:rPr>
        <w:t xml:space="preserve">Please direct your concerns about data protection directly to the data protection officer of PVS </w:t>
      </w:r>
      <w:r w:rsidRPr="00093AF2">
        <w:rPr>
          <w:rFonts w:asciiTheme="minorHAnsi" w:hAnsiTheme="minorHAnsi"/>
          <w:sz w:val="20"/>
          <w:szCs w:val="20"/>
        </w:rPr>
        <w:t>Südwest GmbH, email: datenschutz@pvs-suedwest.de or fax: 0621-1645370.</w:t>
      </w:r>
      <w:r w:rsidR="00F554E0" w:rsidRPr="00093AF2">
        <w:rPr>
          <w:rFonts w:asciiTheme="minorHAnsi" w:hAnsiTheme="minorHAnsi"/>
          <w:sz w:val="20"/>
          <w:szCs w:val="20"/>
        </w:rPr>
        <w:t xml:space="preserve"> </w:t>
      </w:r>
      <w:r w:rsidRPr="00093AF2">
        <w:rPr>
          <w:rFonts w:asciiTheme="minorHAnsi" w:hAnsiTheme="minorHAnsi"/>
          <w:sz w:val="20"/>
          <w:szCs w:val="20"/>
        </w:rPr>
        <w:t>You can obtain further information about data protection at PVS in the “PVS Transparency Declaration”, which can also be viewed at any time at www.pvs-sudwest.de.</w:t>
      </w:r>
    </w:p>
    <w:p w14:paraId="5339FD67" w14:textId="77777777" w:rsidR="005E4791" w:rsidRPr="00093AF2" w:rsidRDefault="005E4791" w:rsidP="005E4791">
      <w:pPr>
        <w:ind w:right="-427"/>
        <w:jc w:val="both"/>
        <w:rPr>
          <w:rFonts w:asciiTheme="minorHAnsi" w:hAnsiTheme="minorHAnsi"/>
          <w:sz w:val="20"/>
          <w:szCs w:val="20"/>
        </w:rPr>
      </w:pPr>
    </w:p>
    <w:p w14:paraId="72BB48E2" w14:textId="77777777" w:rsidR="005E4791" w:rsidRPr="00093AF2" w:rsidRDefault="005E4791" w:rsidP="005E4791">
      <w:pPr>
        <w:ind w:right="-427"/>
        <w:jc w:val="both"/>
        <w:rPr>
          <w:rFonts w:asciiTheme="minorHAnsi" w:hAnsiTheme="minorHAnsi"/>
          <w:sz w:val="20"/>
          <w:szCs w:val="20"/>
        </w:rPr>
      </w:pPr>
      <w:r w:rsidRPr="00093AF2">
        <w:rPr>
          <w:rFonts w:asciiTheme="minorHAnsi" w:hAnsiTheme="minorHAnsi"/>
          <w:sz w:val="20"/>
          <w:szCs w:val="20"/>
        </w:rPr>
        <w:t>Furthermore, you have the right to complain to the responsible supervisory authority for data protection if you consider the processing of your personal data to be unlawful.</w:t>
      </w:r>
    </w:p>
    <w:p w14:paraId="15E7F898" w14:textId="77777777" w:rsidR="005E4791" w:rsidRPr="00093AF2" w:rsidRDefault="005E4791" w:rsidP="005E4791">
      <w:pPr>
        <w:ind w:right="-427"/>
        <w:jc w:val="both"/>
        <w:rPr>
          <w:rFonts w:asciiTheme="minorHAnsi" w:hAnsiTheme="minorHAnsi"/>
          <w:sz w:val="20"/>
          <w:szCs w:val="20"/>
        </w:rPr>
      </w:pPr>
    </w:p>
    <w:p w14:paraId="7F38A7AC" w14:textId="77777777" w:rsidR="005E4791" w:rsidRPr="00093AF2" w:rsidRDefault="005E4791" w:rsidP="005E4791">
      <w:pPr>
        <w:ind w:right="-427"/>
        <w:jc w:val="both"/>
        <w:rPr>
          <w:rFonts w:asciiTheme="minorHAnsi" w:hAnsiTheme="minorHAnsi"/>
          <w:sz w:val="20"/>
          <w:szCs w:val="20"/>
        </w:rPr>
      </w:pPr>
      <w:r w:rsidRPr="00093AF2">
        <w:rPr>
          <w:rFonts w:asciiTheme="minorHAnsi" w:hAnsiTheme="minorHAnsi"/>
          <w:sz w:val="20"/>
          <w:szCs w:val="20"/>
        </w:rPr>
        <w:t>The contact data for the responsible supervisory authority are:</w:t>
      </w:r>
    </w:p>
    <w:p w14:paraId="3B856420" w14:textId="77777777" w:rsidR="005E4791" w:rsidRPr="003A6675" w:rsidRDefault="005E4791" w:rsidP="005E4791">
      <w:pPr>
        <w:ind w:right="-427"/>
        <w:jc w:val="both"/>
        <w:rPr>
          <w:rFonts w:asciiTheme="minorHAnsi" w:hAnsiTheme="minorHAnsi"/>
          <w:sz w:val="20"/>
          <w:szCs w:val="20"/>
          <w:lang w:val="de-DE"/>
        </w:rPr>
      </w:pPr>
      <w:r w:rsidRPr="003A6675">
        <w:rPr>
          <w:rFonts w:asciiTheme="minorHAnsi" w:hAnsiTheme="minorHAnsi"/>
          <w:sz w:val="20"/>
          <w:szCs w:val="20"/>
          <w:lang w:val="de-DE"/>
        </w:rPr>
        <w:t>Landesbeauftragte für den Datenschutz und die Informationsfreiheit Baden-Württemberg</w:t>
      </w:r>
    </w:p>
    <w:p w14:paraId="075EF62C" w14:textId="351E2952" w:rsidR="005E4791" w:rsidRPr="003A6675" w:rsidRDefault="00D14BD2" w:rsidP="005E4791">
      <w:pPr>
        <w:ind w:right="-427"/>
        <w:jc w:val="both"/>
        <w:rPr>
          <w:rFonts w:asciiTheme="minorHAnsi" w:hAnsiTheme="minorHAnsi"/>
          <w:sz w:val="20"/>
          <w:szCs w:val="20"/>
          <w:lang w:val="de-DE"/>
        </w:rPr>
      </w:pPr>
      <w:r>
        <w:rPr>
          <w:rFonts w:asciiTheme="minorHAnsi" w:hAnsiTheme="minorHAnsi"/>
          <w:sz w:val="20"/>
          <w:szCs w:val="20"/>
          <w:lang w:val="de-DE"/>
        </w:rPr>
        <w:t xml:space="preserve">Postfach 10 29 32, 70025 </w:t>
      </w:r>
      <w:r w:rsidR="005E4791" w:rsidRPr="003A6675">
        <w:rPr>
          <w:rFonts w:asciiTheme="minorHAnsi" w:hAnsiTheme="minorHAnsi"/>
          <w:sz w:val="20"/>
          <w:szCs w:val="20"/>
          <w:lang w:val="de-DE"/>
        </w:rPr>
        <w:t>Stuttgart</w:t>
      </w:r>
    </w:p>
    <w:p w14:paraId="6116A197" w14:textId="77777777" w:rsidR="005E4791" w:rsidRPr="003A6675" w:rsidRDefault="005E4791" w:rsidP="005E4791">
      <w:pPr>
        <w:ind w:right="-427"/>
        <w:jc w:val="both"/>
        <w:rPr>
          <w:rFonts w:asciiTheme="minorHAnsi" w:hAnsiTheme="minorHAnsi"/>
          <w:sz w:val="20"/>
          <w:szCs w:val="20"/>
          <w:lang w:val="de-DE"/>
        </w:rPr>
      </w:pPr>
      <w:r w:rsidRPr="003A6675">
        <w:rPr>
          <w:rFonts w:asciiTheme="minorHAnsi" w:hAnsiTheme="minorHAnsi"/>
          <w:sz w:val="20"/>
          <w:szCs w:val="20"/>
          <w:lang w:val="de-DE"/>
        </w:rPr>
        <w:t>Tel: 0711/615541-0, Fax: 0711/615541-15, email: poststelle@lfdi.bwl.de</w:t>
      </w:r>
    </w:p>
    <w:p w14:paraId="3C42131E" w14:textId="77777777" w:rsidR="005E4791" w:rsidRPr="00093AF2" w:rsidRDefault="005E4791" w:rsidP="005E4791">
      <w:pPr>
        <w:ind w:right="-427"/>
        <w:jc w:val="both"/>
        <w:rPr>
          <w:rFonts w:asciiTheme="minorHAnsi" w:hAnsiTheme="minorHAnsi"/>
          <w:sz w:val="20"/>
          <w:szCs w:val="20"/>
        </w:rPr>
      </w:pPr>
      <w:r w:rsidRPr="00093AF2">
        <w:rPr>
          <w:rFonts w:asciiTheme="minorHAnsi" w:hAnsiTheme="minorHAnsi"/>
          <w:sz w:val="20"/>
          <w:szCs w:val="20"/>
        </w:rPr>
        <w:t xml:space="preserve">(Sensitive data </w:t>
      </w:r>
      <w:proofErr w:type="gramStart"/>
      <w:r w:rsidRPr="00093AF2">
        <w:rPr>
          <w:rFonts w:asciiTheme="minorHAnsi" w:hAnsiTheme="minorHAnsi"/>
          <w:sz w:val="20"/>
          <w:szCs w:val="20"/>
        </w:rPr>
        <w:t>should not be sent</w:t>
      </w:r>
      <w:proofErr w:type="gramEnd"/>
      <w:r w:rsidRPr="00093AF2">
        <w:rPr>
          <w:rFonts w:asciiTheme="minorHAnsi" w:hAnsiTheme="minorHAnsi"/>
          <w:sz w:val="20"/>
          <w:szCs w:val="20"/>
        </w:rPr>
        <w:t xml:space="preserve"> unencrypted by email or fax.)</w:t>
      </w:r>
    </w:p>
    <w:p w14:paraId="4DE44A01" w14:textId="77777777" w:rsidR="005E4791" w:rsidRPr="00093AF2" w:rsidRDefault="005E4791" w:rsidP="005E4791">
      <w:pPr>
        <w:ind w:right="-427"/>
        <w:jc w:val="both"/>
        <w:rPr>
          <w:rFonts w:asciiTheme="minorHAnsi" w:hAnsiTheme="minorHAnsi"/>
          <w:sz w:val="20"/>
          <w:szCs w:val="20"/>
        </w:rPr>
      </w:pPr>
      <w:r w:rsidRPr="00093AF2">
        <w:rPr>
          <w:rFonts w:asciiTheme="minorHAnsi" w:hAnsiTheme="minorHAnsi"/>
          <w:sz w:val="20"/>
          <w:szCs w:val="20"/>
        </w:rPr>
        <w:t>PGP-Fingerprint: E4FA 428C B315 2248 83BB F6FB 0FC3 48A6 4A32 5962</w:t>
      </w:r>
    </w:p>
    <w:p w14:paraId="49F7D59D" w14:textId="77777777" w:rsidR="005E4791" w:rsidRPr="00093AF2" w:rsidRDefault="005E4791" w:rsidP="005E4791">
      <w:pPr>
        <w:ind w:right="-427"/>
        <w:jc w:val="both"/>
        <w:rPr>
          <w:rFonts w:asciiTheme="minorHAnsi" w:hAnsiTheme="minorHAnsi"/>
          <w:sz w:val="20"/>
          <w:szCs w:val="20"/>
        </w:rPr>
      </w:pPr>
      <w:r w:rsidRPr="00093AF2">
        <w:rPr>
          <w:rFonts w:asciiTheme="minorHAnsi" w:hAnsiTheme="minorHAnsi"/>
          <w:sz w:val="20"/>
          <w:szCs w:val="20"/>
        </w:rPr>
        <w:t>Website: www.baden-wuerttemberg.datenschutz.de</w:t>
      </w:r>
    </w:p>
    <w:p w14:paraId="43CACC4A" w14:textId="69DE7E97" w:rsidR="00F554E0" w:rsidRPr="00093AF2" w:rsidRDefault="00F554E0" w:rsidP="005E4791">
      <w:pPr>
        <w:ind w:right="424"/>
        <w:jc w:val="both"/>
        <w:rPr>
          <w:rFonts w:asciiTheme="minorHAnsi" w:hAnsiTheme="minorHAnsi"/>
          <w:sz w:val="20"/>
          <w:szCs w:val="20"/>
        </w:rPr>
      </w:pPr>
    </w:p>
    <w:p w14:paraId="4813182D" w14:textId="77777777" w:rsidR="005E4791" w:rsidRPr="00093AF2" w:rsidRDefault="005E4791" w:rsidP="005E4791">
      <w:pPr>
        <w:ind w:right="424"/>
        <w:jc w:val="both"/>
        <w:rPr>
          <w:rFonts w:asciiTheme="minorHAnsi" w:hAnsiTheme="minorHAnsi"/>
          <w:sz w:val="20"/>
          <w:szCs w:val="20"/>
        </w:rPr>
      </w:pPr>
    </w:p>
    <w:p w14:paraId="2784A48E" w14:textId="56A5A772" w:rsidR="00F554E0" w:rsidRPr="00093AF2" w:rsidRDefault="005E4791" w:rsidP="00F554E0">
      <w:pPr>
        <w:ind w:right="424"/>
        <w:jc w:val="both"/>
        <w:rPr>
          <w:rFonts w:asciiTheme="minorHAnsi" w:hAnsiTheme="minorHAnsi"/>
          <w:sz w:val="20"/>
          <w:szCs w:val="20"/>
        </w:rPr>
      </w:pPr>
      <w:r w:rsidRPr="00093AF2">
        <w:rPr>
          <w:rFonts w:asciiTheme="minorHAnsi" w:hAnsiTheme="minorHAnsi"/>
          <w:sz w:val="20"/>
          <w:szCs w:val="20"/>
        </w:rPr>
        <w:t>Thank you for your trust!</w:t>
      </w:r>
    </w:p>
    <w:p w14:paraId="2C159E9A" w14:textId="77777777" w:rsidR="00F554E0" w:rsidRPr="00093AF2" w:rsidRDefault="00F554E0">
      <w:pPr>
        <w:rPr>
          <w:rFonts w:asciiTheme="minorHAnsi" w:hAnsiTheme="minorHAnsi"/>
          <w:sz w:val="20"/>
          <w:szCs w:val="20"/>
        </w:rPr>
      </w:pPr>
      <w:r w:rsidRPr="00093AF2">
        <w:rPr>
          <w:rFonts w:asciiTheme="minorHAnsi" w:hAnsiTheme="minorHAnsi"/>
          <w:sz w:val="20"/>
          <w:szCs w:val="20"/>
        </w:rPr>
        <w:br w:type="page"/>
      </w:r>
    </w:p>
    <w:p w14:paraId="5952C03C" w14:textId="2136C58D" w:rsidR="005E4791" w:rsidRPr="00093AF2" w:rsidRDefault="005B39E1" w:rsidP="00F554E0">
      <w:pPr>
        <w:ind w:right="424"/>
        <w:jc w:val="both"/>
        <w:rPr>
          <w:rFonts w:asciiTheme="minorHAnsi" w:hAnsiTheme="minorHAnsi"/>
          <w:sz w:val="20"/>
          <w:szCs w:val="20"/>
        </w:rPr>
      </w:pPr>
      <w:r w:rsidRPr="00093AF2">
        <w:rPr>
          <w:rFonts w:ascii="Formata PVS Light" w:hAnsi="Formata PVS Light"/>
          <w:noProof/>
          <w:sz w:val="18"/>
          <w:lang w:val="de-DE"/>
        </w:rPr>
        <w:lastRenderedPageBreak/>
        <mc:AlternateContent>
          <mc:Choice Requires="wps">
            <w:drawing>
              <wp:anchor distT="0" distB="0" distL="114300" distR="114300" simplePos="0" relativeHeight="251663360" behindDoc="0" locked="0" layoutInCell="1" allowOverlap="1" wp14:anchorId="4D45828C" wp14:editId="3004FE72">
                <wp:simplePos x="0" y="0"/>
                <wp:positionH relativeFrom="column">
                  <wp:posOffset>3603486</wp:posOffset>
                </wp:positionH>
                <wp:positionV relativeFrom="paragraph">
                  <wp:posOffset>-201794</wp:posOffset>
                </wp:positionV>
                <wp:extent cx="3161070" cy="1860513"/>
                <wp:effectExtent l="0" t="0" r="20320" b="260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70" cy="1860513"/>
                        </a:xfrm>
                        <a:prstGeom prst="rect">
                          <a:avLst/>
                        </a:prstGeom>
                        <a:solidFill>
                          <a:srgbClr val="FFFFFF"/>
                        </a:solidFill>
                        <a:ln w="6350">
                          <a:solidFill>
                            <a:srgbClr val="000000"/>
                          </a:solidFill>
                          <a:miter lim="800000"/>
                          <a:headEnd/>
                          <a:tailEnd/>
                        </a:ln>
                      </wps:spPr>
                      <wps:txbx>
                        <w:txbxContent>
                          <w:p w14:paraId="2462EC53" w14:textId="77777777" w:rsidR="005B39E1" w:rsidRDefault="005B39E1" w:rsidP="005B39E1"/>
                          <w:p w14:paraId="0210F74F" w14:textId="77777777" w:rsidR="005B39E1" w:rsidRDefault="005B39E1" w:rsidP="005B39E1"/>
                          <w:p w14:paraId="5FEC4C4B" w14:textId="77777777" w:rsidR="005B39E1" w:rsidRDefault="005B39E1" w:rsidP="005B39E1"/>
                          <w:p w14:paraId="0737B4BD" w14:textId="77777777" w:rsidR="005B39E1" w:rsidRDefault="005B39E1" w:rsidP="005B39E1"/>
                          <w:p w14:paraId="7F1D78D1" w14:textId="28F2B8FC" w:rsidR="005B39E1" w:rsidRDefault="005B39E1" w:rsidP="005B39E1"/>
                          <w:p w14:paraId="02AF6D86" w14:textId="019C1040" w:rsidR="005B39E1" w:rsidRDefault="005B39E1" w:rsidP="005B39E1"/>
                          <w:p w14:paraId="5B281C13" w14:textId="77777777" w:rsidR="005B39E1" w:rsidRDefault="005B39E1" w:rsidP="005B39E1"/>
                          <w:p w14:paraId="28B0F90A" w14:textId="6E6D4765" w:rsidR="005B39E1" w:rsidRDefault="005B39E1" w:rsidP="005B39E1"/>
                          <w:p w14:paraId="7158D6F7" w14:textId="77777777" w:rsidR="002B16FD" w:rsidRDefault="002B16FD" w:rsidP="005B39E1"/>
                          <w:p w14:paraId="71F7CDC4" w14:textId="7AB2A4FF" w:rsidR="005B39E1" w:rsidRPr="000055CC" w:rsidRDefault="005B39E1" w:rsidP="002B16FD">
                            <w:pPr>
                              <w:ind w:left="-142"/>
                              <w:jc w:val="center"/>
                              <w:rPr>
                                <w:rFonts w:asciiTheme="minorHAnsi" w:hAnsiTheme="minorHAnsi"/>
                              </w:rPr>
                            </w:pPr>
                            <w:r w:rsidRPr="002B16FD">
                              <w:rPr>
                                <w:rFonts w:asciiTheme="minorHAnsi" w:hAnsiTheme="minorHAnsi"/>
                                <w:sz w:val="14"/>
                                <w:szCs w:val="14"/>
                              </w:rPr>
                              <w:t xml:space="preserve">- Stamp of the responsible </w:t>
                            </w:r>
                            <w:proofErr w:type="gramStart"/>
                            <w:r w:rsidRPr="002B16FD">
                              <w:rPr>
                                <w:rFonts w:asciiTheme="minorHAnsi" w:hAnsiTheme="minorHAnsi"/>
                                <w:sz w:val="14"/>
                                <w:szCs w:val="14"/>
                              </w:rPr>
                              <w:t>individual  -</w:t>
                            </w:r>
                            <w:proofErr w:type="gramEnd"/>
                            <w:r w:rsidRPr="002B16FD">
                              <w:rPr>
                                <w:rFonts w:asciiTheme="minorHAnsi" w:hAnsiTheme="minorHAnsi"/>
                                <w:sz w:val="14"/>
                                <w:szCs w:val="14"/>
                              </w:rPr>
                              <w:t xml:space="preserve"> (surgery/clinic)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828C" id="_x0000_s1027" type="#_x0000_t202" style="position:absolute;left:0;text-align:left;margin-left:283.75pt;margin-top:-15.9pt;width:248.9pt;height:1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" strokeweight=".5pt">
                <v:textbox>
                  <w:txbxContent>
                    <w:p w14:paraId="2462EC53" w14:textId="77777777" w:rsidR="005B39E1" w:rsidRDefault="005B39E1" w:rsidP="005B39E1"/>
                    <w:p w14:paraId="0210F74F" w14:textId="77777777" w:rsidR="005B39E1" w:rsidRDefault="005B39E1" w:rsidP="005B39E1"/>
                    <w:p w14:paraId="5FEC4C4B" w14:textId="77777777" w:rsidR="005B39E1" w:rsidRDefault="005B39E1" w:rsidP="005B39E1"/>
                    <w:p w14:paraId="0737B4BD" w14:textId="77777777" w:rsidR="005B39E1" w:rsidRDefault="005B39E1" w:rsidP="005B39E1"/>
                    <w:p w14:paraId="7F1D78D1" w14:textId="28F2B8FC" w:rsidR="005B39E1" w:rsidRDefault="005B39E1" w:rsidP="005B39E1"/>
                    <w:p w14:paraId="02AF6D86" w14:textId="019C1040" w:rsidR="005B39E1" w:rsidRDefault="005B39E1" w:rsidP="005B39E1"/>
                    <w:p w14:paraId="5B281C13" w14:textId="77777777" w:rsidR="005B39E1" w:rsidRDefault="005B39E1" w:rsidP="005B39E1"/>
                    <w:p w14:paraId="28B0F90A" w14:textId="6E6D4765" w:rsidR="005B39E1" w:rsidRDefault="005B39E1" w:rsidP="005B39E1"/>
                    <w:p w14:paraId="7158D6F7" w14:textId="77777777" w:rsidR="002B16FD" w:rsidRDefault="002B16FD" w:rsidP="005B39E1"/>
                    <w:p w14:paraId="71F7CDC4" w14:textId="7AB2A4FF" w:rsidR="005B39E1" w:rsidRPr="000055CC" w:rsidRDefault="005B39E1" w:rsidP="002B16FD">
                      <w:pPr>
                        <w:ind w:left="-142"/>
                        <w:jc w:val="center"/>
                        <w:rPr>
                          <w:rFonts w:asciiTheme="minorHAnsi" w:hAnsiTheme="minorHAnsi"/>
                        </w:rPr>
                      </w:pPr>
                      <w:r w:rsidRPr="002B16FD">
                        <w:rPr>
                          <w:rFonts w:asciiTheme="minorHAnsi" w:hAnsiTheme="minorHAnsi"/>
                          <w:sz w:val="14"/>
                          <w:szCs w:val="14"/>
                        </w:rPr>
                        <w:t>- Stamp of the responsible individual  - (surgery/clinic)</w:t>
                      </w:r>
                    </w:p>
                  </w:txbxContent>
                </v:textbox>
              </v:shape>
            </w:pict>
          </mc:Fallback>
        </mc:AlternateContent>
      </w:r>
    </w:p>
    <w:tbl>
      <w:tblPr>
        <w:tblpPr w:leftFromText="142" w:rightFromText="142" w:vertAnchor="page" w:horzAnchor="page" w:tblpX="625"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25"/>
        <w:gridCol w:w="567"/>
        <w:gridCol w:w="567"/>
        <w:gridCol w:w="567"/>
        <w:gridCol w:w="634"/>
        <w:gridCol w:w="992"/>
        <w:gridCol w:w="1559"/>
      </w:tblGrid>
      <w:tr w:rsidR="00087198" w:rsidRPr="00093AF2" w14:paraId="1405958D" w14:textId="77777777" w:rsidTr="005B39E1">
        <w:trPr>
          <w:trHeight w:val="283"/>
        </w:trPr>
        <w:tc>
          <w:tcPr>
            <w:tcW w:w="496" w:type="dxa"/>
            <w:vAlign w:val="center"/>
          </w:tcPr>
          <w:p w14:paraId="26A99129" w14:textId="77777777" w:rsidR="00087198" w:rsidRPr="00093AF2" w:rsidRDefault="00087198" w:rsidP="00FB49B4">
            <w:pPr>
              <w:ind w:right="-70"/>
              <w:jc w:val="center"/>
              <w:rPr>
                <w:rFonts w:asciiTheme="minorHAnsi" w:hAnsiTheme="minorHAnsi" w:cs="Arial"/>
                <w:sz w:val="14"/>
              </w:rPr>
            </w:pPr>
            <w:r w:rsidRPr="00093AF2">
              <w:rPr>
                <w:rFonts w:asciiTheme="minorHAnsi" w:hAnsiTheme="minorHAnsi"/>
                <w:sz w:val="14"/>
              </w:rPr>
              <w:t>Private</w:t>
            </w:r>
          </w:p>
        </w:tc>
        <w:tc>
          <w:tcPr>
            <w:tcW w:w="425" w:type="dxa"/>
            <w:vAlign w:val="center"/>
          </w:tcPr>
          <w:p w14:paraId="5232A6DD" w14:textId="134ACF87" w:rsidR="00087198" w:rsidRPr="00093AF2" w:rsidRDefault="00087198" w:rsidP="00FB49B4">
            <w:pPr>
              <w:ind w:left="-142" w:right="-70"/>
              <w:jc w:val="center"/>
              <w:rPr>
                <w:rFonts w:asciiTheme="minorHAnsi" w:hAnsiTheme="minorHAnsi" w:cs="Arial"/>
                <w:sz w:val="14"/>
              </w:rPr>
            </w:pPr>
            <w:r w:rsidRPr="00093AF2">
              <w:rPr>
                <w:rFonts w:asciiTheme="minorHAnsi" w:hAnsiTheme="minorHAnsi"/>
                <w:sz w:val="14"/>
              </w:rPr>
              <w:t xml:space="preserve"> KVB       I-III</w:t>
            </w:r>
            <w:r w:rsidR="005B39E1">
              <w:rPr>
                <w:rFonts w:asciiTheme="minorHAnsi" w:hAnsiTheme="minorHAnsi"/>
                <w:sz w:val="14"/>
              </w:rPr>
              <w:t>*</w:t>
            </w:r>
          </w:p>
        </w:tc>
        <w:tc>
          <w:tcPr>
            <w:tcW w:w="567" w:type="dxa"/>
            <w:vAlign w:val="center"/>
          </w:tcPr>
          <w:p w14:paraId="7C38455F" w14:textId="77777777" w:rsidR="00087198" w:rsidRPr="00093AF2" w:rsidRDefault="00087198" w:rsidP="00FB49B4">
            <w:pPr>
              <w:ind w:left="-142" w:right="-81"/>
              <w:jc w:val="center"/>
              <w:rPr>
                <w:rFonts w:asciiTheme="minorHAnsi" w:hAnsiTheme="minorHAnsi" w:cs="Arial"/>
                <w:sz w:val="14"/>
              </w:rPr>
            </w:pPr>
            <w:r w:rsidRPr="00093AF2">
              <w:rPr>
                <w:rFonts w:asciiTheme="minorHAnsi" w:hAnsiTheme="minorHAnsi"/>
                <w:sz w:val="14"/>
              </w:rPr>
              <w:t>KVB</w:t>
            </w:r>
          </w:p>
          <w:p w14:paraId="15CA4C98" w14:textId="1958E7B6" w:rsidR="00087198" w:rsidRPr="00093AF2" w:rsidRDefault="00087198" w:rsidP="00FB49B4">
            <w:pPr>
              <w:ind w:left="-142" w:right="-81"/>
              <w:jc w:val="center"/>
              <w:rPr>
                <w:rFonts w:asciiTheme="minorHAnsi" w:hAnsiTheme="minorHAnsi" w:cs="Arial"/>
                <w:sz w:val="14"/>
              </w:rPr>
            </w:pPr>
            <w:r w:rsidRPr="00093AF2">
              <w:rPr>
                <w:rFonts w:asciiTheme="minorHAnsi" w:hAnsiTheme="minorHAnsi"/>
                <w:sz w:val="14"/>
              </w:rPr>
              <w:t>IV</w:t>
            </w:r>
            <w:r w:rsidR="005B39E1">
              <w:rPr>
                <w:rFonts w:asciiTheme="minorHAnsi" w:hAnsiTheme="minorHAnsi"/>
                <w:sz w:val="14"/>
              </w:rPr>
              <w:t>*</w:t>
            </w:r>
          </w:p>
        </w:tc>
        <w:tc>
          <w:tcPr>
            <w:tcW w:w="567" w:type="dxa"/>
            <w:vAlign w:val="center"/>
          </w:tcPr>
          <w:p w14:paraId="0CE91918" w14:textId="77777777" w:rsidR="00087198" w:rsidRPr="00093AF2" w:rsidRDefault="00087198" w:rsidP="00FB49B4">
            <w:pPr>
              <w:ind w:left="-142" w:right="-70"/>
              <w:jc w:val="center"/>
              <w:rPr>
                <w:rFonts w:asciiTheme="minorHAnsi" w:hAnsiTheme="minorHAnsi" w:cs="Arial"/>
                <w:sz w:val="14"/>
              </w:rPr>
            </w:pPr>
            <w:r w:rsidRPr="00093AF2">
              <w:rPr>
                <w:rFonts w:asciiTheme="minorHAnsi" w:hAnsiTheme="minorHAnsi"/>
                <w:sz w:val="14"/>
              </w:rPr>
              <w:t>Post</w:t>
            </w:r>
          </w:p>
          <w:p w14:paraId="65747832" w14:textId="3D3E5D38" w:rsidR="00087198" w:rsidRPr="00093AF2" w:rsidRDefault="00087198" w:rsidP="00FB49B4">
            <w:pPr>
              <w:ind w:left="-142" w:right="-70"/>
              <w:jc w:val="center"/>
              <w:rPr>
                <w:rFonts w:asciiTheme="minorHAnsi" w:hAnsiTheme="minorHAnsi" w:cs="Arial"/>
                <w:sz w:val="14"/>
              </w:rPr>
            </w:pPr>
            <w:r w:rsidRPr="00093AF2">
              <w:rPr>
                <w:rFonts w:asciiTheme="minorHAnsi" w:hAnsiTheme="minorHAnsi"/>
                <w:sz w:val="14"/>
              </w:rPr>
              <w:t>B</w:t>
            </w:r>
            <w:r w:rsidR="005B39E1">
              <w:rPr>
                <w:rFonts w:asciiTheme="minorHAnsi" w:hAnsiTheme="minorHAnsi"/>
                <w:sz w:val="14"/>
              </w:rPr>
              <w:t>*</w:t>
            </w:r>
          </w:p>
        </w:tc>
        <w:tc>
          <w:tcPr>
            <w:tcW w:w="567" w:type="dxa"/>
            <w:vAlign w:val="center"/>
          </w:tcPr>
          <w:p w14:paraId="40340522" w14:textId="1E953413" w:rsidR="00087198" w:rsidRPr="00093AF2" w:rsidRDefault="00087198" w:rsidP="00FB49B4">
            <w:pPr>
              <w:ind w:left="-142" w:right="-70"/>
              <w:jc w:val="center"/>
              <w:rPr>
                <w:rFonts w:asciiTheme="minorHAnsi" w:hAnsiTheme="minorHAnsi" w:cs="Arial"/>
                <w:sz w:val="14"/>
              </w:rPr>
            </w:pPr>
            <w:r w:rsidRPr="00093AF2">
              <w:rPr>
                <w:rFonts w:asciiTheme="minorHAnsi" w:hAnsiTheme="minorHAnsi"/>
                <w:sz w:val="14"/>
              </w:rPr>
              <w:t>BG</w:t>
            </w:r>
            <w:r w:rsidR="005B39E1">
              <w:rPr>
                <w:rFonts w:asciiTheme="minorHAnsi" w:hAnsiTheme="minorHAnsi"/>
                <w:sz w:val="14"/>
              </w:rPr>
              <w:t>*</w:t>
            </w:r>
          </w:p>
        </w:tc>
        <w:tc>
          <w:tcPr>
            <w:tcW w:w="634" w:type="dxa"/>
            <w:vAlign w:val="center"/>
          </w:tcPr>
          <w:p w14:paraId="26B5C391" w14:textId="4D3AC0F6" w:rsidR="00087198" w:rsidRPr="00093AF2" w:rsidRDefault="00087198" w:rsidP="00FB49B4">
            <w:pPr>
              <w:ind w:left="-142" w:right="-70"/>
              <w:jc w:val="center"/>
              <w:rPr>
                <w:rFonts w:asciiTheme="minorHAnsi" w:hAnsiTheme="minorHAnsi" w:cs="Arial"/>
                <w:sz w:val="14"/>
              </w:rPr>
            </w:pPr>
            <w:r w:rsidRPr="00093AF2">
              <w:rPr>
                <w:rFonts w:asciiTheme="minorHAnsi" w:hAnsiTheme="minorHAnsi"/>
                <w:sz w:val="14"/>
              </w:rPr>
              <w:t xml:space="preserve">  Standard rate</w:t>
            </w:r>
            <w:r w:rsidR="005B39E1">
              <w:rPr>
                <w:rFonts w:asciiTheme="minorHAnsi" w:hAnsiTheme="minorHAnsi"/>
                <w:sz w:val="14"/>
              </w:rPr>
              <w:t>*</w:t>
            </w:r>
          </w:p>
        </w:tc>
        <w:tc>
          <w:tcPr>
            <w:tcW w:w="992" w:type="dxa"/>
            <w:vAlign w:val="center"/>
          </w:tcPr>
          <w:p w14:paraId="261C5FD4" w14:textId="203885AE" w:rsidR="00087198" w:rsidRPr="00093AF2" w:rsidRDefault="00087198" w:rsidP="00FB49B4">
            <w:pPr>
              <w:ind w:left="-142" w:right="-70"/>
              <w:jc w:val="center"/>
              <w:rPr>
                <w:rFonts w:asciiTheme="minorHAnsi" w:hAnsiTheme="minorHAnsi" w:cs="Arial"/>
                <w:sz w:val="14"/>
              </w:rPr>
            </w:pPr>
            <w:r w:rsidRPr="00093AF2">
              <w:rPr>
                <w:rFonts w:asciiTheme="minorHAnsi" w:hAnsiTheme="minorHAnsi"/>
                <w:sz w:val="14"/>
              </w:rPr>
              <w:t>Base</w:t>
            </w:r>
          </w:p>
          <w:p w14:paraId="29950CCD" w14:textId="062B6F19" w:rsidR="00087198" w:rsidRPr="00093AF2" w:rsidRDefault="005B39E1" w:rsidP="00FB49B4">
            <w:pPr>
              <w:ind w:left="-142" w:right="-70"/>
              <w:jc w:val="center"/>
              <w:rPr>
                <w:rFonts w:asciiTheme="minorHAnsi" w:hAnsiTheme="minorHAnsi" w:cs="Arial"/>
                <w:sz w:val="14"/>
              </w:rPr>
            </w:pPr>
            <w:r w:rsidRPr="00093AF2">
              <w:rPr>
                <w:rFonts w:asciiTheme="minorHAnsi" w:hAnsiTheme="minorHAnsi"/>
                <w:sz w:val="14"/>
              </w:rPr>
              <w:t>R</w:t>
            </w:r>
            <w:r w:rsidR="00087198" w:rsidRPr="00093AF2">
              <w:rPr>
                <w:rFonts w:asciiTheme="minorHAnsi" w:hAnsiTheme="minorHAnsi"/>
                <w:sz w:val="14"/>
              </w:rPr>
              <w:t>ate</w:t>
            </w:r>
            <w:r>
              <w:rPr>
                <w:rFonts w:asciiTheme="minorHAnsi" w:hAnsiTheme="minorHAnsi"/>
                <w:sz w:val="14"/>
              </w:rPr>
              <w:t>*</w:t>
            </w:r>
          </w:p>
        </w:tc>
        <w:tc>
          <w:tcPr>
            <w:tcW w:w="1559" w:type="dxa"/>
            <w:vAlign w:val="center"/>
          </w:tcPr>
          <w:p w14:paraId="5618E492" w14:textId="712BF70E" w:rsidR="00087198" w:rsidRPr="00093AF2" w:rsidRDefault="00087198" w:rsidP="00FB49B4">
            <w:pPr>
              <w:ind w:left="-142" w:right="-70"/>
              <w:jc w:val="center"/>
              <w:rPr>
                <w:rFonts w:asciiTheme="minorHAnsi" w:hAnsiTheme="minorHAnsi" w:cs="Arial"/>
                <w:sz w:val="14"/>
              </w:rPr>
            </w:pPr>
            <w:r w:rsidRPr="00093AF2">
              <w:rPr>
                <w:rFonts w:asciiTheme="minorHAnsi" w:hAnsiTheme="minorHAnsi"/>
                <w:sz w:val="14"/>
              </w:rPr>
              <w:t>Student</w:t>
            </w:r>
            <w:r w:rsidR="005B39E1">
              <w:rPr>
                <w:rFonts w:asciiTheme="minorHAnsi" w:hAnsiTheme="minorHAnsi"/>
                <w:sz w:val="14"/>
              </w:rPr>
              <w:t>*</w:t>
            </w:r>
          </w:p>
        </w:tc>
      </w:tr>
      <w:tr w:rsidR="00087198" w:rsidRPr="00093AF2" w14:paraId="67E55B4D" w14:textId="77777777" w:rsidTr="005B39E1">
        <w:trPr>
          <w:trHeight w:val="709"/>
        </w:trPr>
        <w:tc>
          <w:tcPr>
            <w:tcW w:w="5807" w:type="dxa"/>
            <w:gridSpan w:val="8"/>
          </w:tcPr>
          <w:p w14:paraId="3546F3E7" w14:textId="6F68C78F" w:rsidR="00087198" w:rsidRPr="00093AF2" w:rsidRDefault="00087198" w:rsidP="00FB49B4">
            <w:pPr>
              <w:ind w:left="142" w:right="1132"/>
              <w:rPr>
                <w:rFonts w:asciiTheme="minorHAnsi" w:hAnsiTheme="minorHAnsi" w:cs="Arial"/>
                <w:sz w:val="18"/>
              </w:rPr>
            </w:pPr>
          </w:p>
          <w:p w14:paraId="7E07A8CD" w14:textId="77777777" w:rsidR="00087198" w:rsidRPr="00093AF2" w:rsidRDefault="00087198" w:rsidP="00FB49B4">
            <w:pPr>
              <w:ind w:left="142" w:right="1132"/>
              <w:rPr>
                <w:rFonts w:asciiTheme="minorHAnsi" w:hAnsiTheme="minorHAnsi" w:cs="Arial"/>
                <w:sz w:val="18"/>
              </w:rPr>
            </w:pPr>
          </w:p>
          <w:p w14:paraId="06E3B00B" w14:textId="77777777" w:rsidR="00087198" w:rsidRPr="00093AF2" w:rsidRDefault="00087198" w:rsidP="00FB49B4">
            <w:pPr>
              <w:ind w:left="142" w:right="1132"/>
              <w:rPr>
                <w:rFonts w:asciiTheme="minorHAnsi" w:hAnsiTheme="minorHAnsi" w:cs="Arial"/>
                <w:sz w:val="18"/>
              </w:rPr>
            </w:pPr>
          </w:p>
        </w:tc>
      </w:tr>
      <w:tr w:rsidR="00087198" w:rsidRPr="00093AF2" w14:paraId="63D703DB" w14:textId="77777777" w:rsidTr="005B39E1">
        <w:trPr>
          <w:trHeight w:val="454"/>
        </w:trPr>
        <w:tc>
          <w:tcPr>
            <w:tcW w:w="5807" w:type="dxa"/>
            <w:gridSpan w:val="8"/>
          </w:tcPr>
          <w:p w14:paraId="64EC99D9" w14:textId="6BE81860" w:rsidR="00087198" w:rsidRPr="00093AF2" w:rsidRDefault="00087198" w:rsidP="00FB49B4">
            <w:pPr>
              <w:tabs>
                <w:tab w:val="left" w:pos="2268"/>
              </w:tabs>
              <w:spacing w:before="20"/>
              <w:ind w:left="142" w:right="13"/>
              <w:rPr>
                <w:rFonts w:asciiTheme="minorHAnsi" w:hAnsiTheme="minorHAnsi" w:cs="Arial"/>
                <w:sz w:val="14"/>
              </w:rPr>
            </w:pPr>
            <w:r w:rsidRPr="00093AF2">
              <w:rPr>
                <w:rFonts w:asciiTheme="minorHAnsi" w:hAnsiTheme="minorHAnsi"/>
                <w:sz w:val="14"/>
              </w:rPr>
              <w:t>Last name of the payer</w:t>
            </w:r>
            <w:r w:rsidRPr="00093AF2">
              <w:rPr>
                <w:rFonts w:asciiTheme="minorHAnsi" w:hAnsiTheme="minorHAnsi"/>
                <w:sz w:val="14"/>
              </w:rPr>
              <w:tab/>
              <w:t>First name</w:t>
            </w:r>
            <w:r w:rsidR="005B39E1">
              <w:rPr>
                <w:rFonts w:asciiTheme="minorHAnsi" w:hAnsiTheme="minorHAnsi"/>
                <w:sz w:val="14"/>
              </w:rPr>
              <w:t xml:space="preserve">  of patient                             </w:t>
            </w:r>
            <w:r w:rsidR="005B39E1" w:rsidRPr="00093AF2">
              <w:rPr>
                <w:rFonts w:asciiTheme="minorHAnsi" w:hAnsiTheme="minorHAnsi"/>
                <w:sz w:val="14"/>
              </w:rPr>
              <w:t xml:space="preserve"> Date of birth</w:t>
            </w:r>
            <w:r w:rsidR="005B39E1">
              <w:rPr>
                <w:rFonts w:asciiTheme="minorHAnsi" w:hAnsiTheme="minorHAnsi"/>
                <w:sz w:val="14"/>
              </w:rPr>
              <w:t xml:space="preserve">                                          </w:t>
            </w:r>
          </w:p>
        </w:tc>
      </w:tr>
      <w:tr w:rsidR="00087198" w:rsidRPr="00093AF2" w14:paraId="203D334E" w14:textId="77777777" w:rsidTr="005B39E1">
        <w:trPr>
          <w:trHeight w:val="454"/>
        </w:trPr>
        <w:tc>
          <w:tcPr>
            <w:tcW w:w="5807" w:type="dxa"/>
            <w:gridSpan w:val="8"/>
          </w:tcPr>
          <w:p w14:paraId="4ABBC339" w14:textId="5E3DCAFE" w:rsidR="00087198" w:rsidRPr="00093AF2" w:rsidRDefault="002B16FD" w:rsidP="002B16FD">
            <w:pPr>
              <w:tabs>
                <w:tab w:val="left" w:pos="2268"/>
              </w:tabs>
              <w:spacing w:before="20"/>
              <w:ind w:left="142"/>
              <w:rPr>
                <w:rFonts w:asciiTheme="minorHAnsi" w:hAnsiTheme="minorHAnsi" w:cs="Arial"/>
                <w:sz w:val="14"/>
              </w:rPr>
            </w:pPr>
            <w:r>
              <w:rPr>
                <w:rFonts w:asciiTheme="minorHAnsi" w:hAnsiTheme="minorHAnsi"/>
                <w:sz w:val="14"/>
              </w:rPr>
              <w:t>For minors: N</w:t>
            </w:r>
            <w:r w:rsidRPr="002B16FD">
              <w:rPr>
                <w:rFonts w:asciiTheme="minorHAnsi" w:hAnsiTheme="minorHAnsi"/>
                <w:sz w:val="14"/>
              </w:rPr>
              <w:t xml:space="preserve">ame, first name of the parent with custody </w:t>
            </w:r>
            <w:r w:rsidR="00087198" w:rsidRPr="00093AF2">
              <w:rPr>
                <w:rFonts w:asciiTheme="minorHAnsi" w:hAnsiTheme="minorHAnsi"/>
                <w:sz w:val="14"/>
              </w:rPr>
              <w:tab/>
            </w:r>
            <w:r>
              <w:rPr>
                <w:rFonts w:asciiTheme="minorHAnsi" w:hAnsiTheme="minorHAnsi"/>
                <w:sz w:val="14"/>
              </w:rPr>
              <w:t xml:space="preserve">                            </w:t>
            </w:r>
            <w:r w:rsidR="00087198" w:rsidRPr="00093AF2">
              <w:rPr>
                <w:rFonts w:asciiTheme="minorHAnsi" w:hAnsiTheme="minorHAnsi"/>
                <w:sz w:val="14"/>
              </w:rPr>
              <w:t>Date of birth</w:t>
            </w:r>
          </w:p>
        </w:tc>
      </w:tr>
      <w:tr w:rsidR="00087198" w:rsidRPr="00093AF2" w14:paraId="221129D3" w14:textId="77777777" w:rsidTr="005B39E1">
        <w:trPr>
          <w:trHeight w:val="454"/>
        </w:trPr>
        <w:tc>
          <w:tcPr>
            <w:tcW w:w="5807" w:type="dxa"/>
            <w:gridSpan w:val="8"/>
          </w:tcPr>
          <w:p w14:paraId="66E609C1" w14:textId="446A0BBB" w:rsidR="00087198" w:rsidRPr="00093AF2" w:rsidRDefault="00087198" w:rsidP="00FB49B4">
            <w:pPr>
              <w:spacing w:before="20"/>
              <w:ind w:left="142" w:right="1134"/>
              <w:rPr>
                <w:rFonts w:asciiTheme="minorHAnsi" w:hAnsiTheme="minorHAnsi" w:cs="Arial"/>
                <w:sz w:val="14"/>
              </w:rPr>
            </w:pPr>
            <w:r w:rsidRPr="00093AF2">
              <w:rPr>
                <w:rFonts w:asciiTheme="minorHAnsi" w:hAnsiTheme="minorHAnsi"/>
                <w:sz w:val="14"/>
              </w:rPr>
              <w:t>Street</w:t>
            </w:r>
            <w:r w:rsidR="000C1D3B">
              <w:rPr>
                <w:rFonts w:asciiTheme="minorHAnsi" w:hAnsiTheme="minorHAnsi"/>
                <w:sz w:val="14"/>
              </w:rPr>
              <w:t>/Number</w:t>
            </w:r>
          </w:p>
        </w:tc>
      </w:tr>
      <w:tr w:rsidR="00087198" w:rsidRPr="00093AF2" w14:paraId="13AAB568" w14:textId="77777777" w:rsidTr="005B39E1">
        <w:trPr>
          <w:trHeight w:val="454"/>
        </w:trPr>
        <w:tc>
          <w:tcPr>
            <w:tcW w:w="5807" w:type="dxa"/>
            <w:gridSpan w:val="8"/>
          </w:tcPr>
          <w:p w14:paraId="077E4F09" w14:textId="77777777" w:rsidR="00087198" w:rsidRPr="00093AF2" w:rsidRDefault="00087198" w:rsidP="00FB49B4">
            <w:pPr>
              <w:spacing w:before="20"/>
              <w:ind w:left="142" w:right="1134"/>
              <w:rPr>
                <w:rFonts w:asciiTheme="minorHAnsi" w:hAnsiTheme="minorHAnsi" w:cs="Arial"/>
                <w:sz w:val="14"/>
              </w:rPr>
            </w:pPr>
            <w:r w:rsidRPr="00093AF2">
              <w:rPr>
                <w:rFonts w:asciiTheme="minorHAnsi" w:hAnsiTheme="minorHAnsi"/>
                <w:sz w:val="14"/>
              </w:rPr>
              <w:t>Postal code</w:t>
            </w:r>
            <w:r w:rsidRPr="00093AF2">
              <w:rPr>
                <w:rFonts w:asciiTheme="minorHAnsi" w:hAnsiTheme="minorHAnsi"/>
                <w:sz w:val="14"/>
              </w:rPr>
              <w:tab/>
              <w:t>City of residence</w:t>
            </w:r>
          </w:p>
        </w:tc>
      </w:tr>
    </w:tbl>
    <w:p w14:paraId="16FE25E9" w14:textId="13C68A71" w:rsidR="00FA2254" w:rsidRPr="00093AF2" w:rsidRDefault="00FA2254"/>
    <w:p w14:paraId="2F0107EE" w14:textId="76E1FFB1" w:rsidR="00FA2254" w:rsidRPr="00093AF2" w:rsidRDefault="00FA2254">
      <w:pPr>
        <w:rPr>
          <w:rFonts w:asciiTheme="minorHAnsi" w:hAnsiTheme="minorHAnsi"/>
        </w:rPr>
      </w:pPr>
    </w:p>
    <w:p w14:paraId="5599F659" w14:textId="5D714A4A" w:rsidR="00FA2254" w:rsidRPr="00093AF2" w:rsidRDefault="00FA2254">
      <w:pPr>
        <w:rPr>
          <w:rFonts w:asciiTheme="minorHAnsi" w:hAnsiTheme="minorHAnsi"/>
        </w:rPr>
      </w:pPr>
    </w:p>
    <w:p w14:paraId="0E8C99B7" w14:textId="04985F78" w:rsidR="00FA2254" w:rsidRPr="00093AF2" w:rsidRDefault="00FA2254">
      <w:pPr>
        <w:rPr>
          <w:rFonts w:ascii="Formata PVS" w:hAnsi="Formata PVS"/>
        </w:rPr>
      </w:pPr>
    </w:p>
    <w:p w14:paraId="42F1ABBD" w14:textId="2411131F" w:rsidR="00FA2254" w:rsidRPr="00093AF2" w:rsidRDefault="00FA2254" w:rsidP="0064343A">
      <w:pPr>
        <w:jc w:val="center"/>
        <w:rPr>
          <w:rFonts w:ascii="Formata PVS" w:hAnsi="Formata PVS"/>
          <w:sz w:val="20"/>
          <w:szCs w:val="20"/>
        </w:rPr>
      </w:pPr>
    </w:p>
    <w:p w14:paraId="4C565C95" w14:textId="71C0A2F1" w:rsidR="001F642B" w:rsidRPr="00093AF2" w:rsidRDefault="001F642B" w:rsidP="0064343A">
      <w:pPr>
        <w:jc w:val="center"/>
        <w:rPr>
          <w:rFonts w:ascii="Formata PVS" w:hAnsi="Formata PVS"/>
          <w:sz w:val="20"/>
          <w:szCs w:val="20"/>
        </w:rPr>
      </w:pPr>
    </w:p>
    <w:p w14:paraId="282AA1B0" w14:textId="77777777" w:rsidR="001F642B" w:rsidRPr="00093AF2" w:rsidRDefault="001F642B" w:rsidP="0064343A">
      <w:pPr>
        <w:jc w:val="center"/>
        <w:rPr>
          <w:rFonts w:ascii="Formata PVS" w:hAnsi="Formata PVS"/>
          <w:sz w:val="20"/>
          <w:szCs w:val="20"/>
        </w:rPr>
      </w:pPr>
    </w:p>
    <w:p w14:paraId="0689A373" w14:textId="77777777" w:rsidR="00FA2254" w:rsidRPr="00093AF2" w:rsidRDefault="001B153A">
      <w:pPr>
        <w:rPr>
          <w:rFonts w:ascii="Formata PVS" w:hAnsi="Formata PVS"/>
          <w:sz w:val="20"/>
          <w:szCs w:val="20"/>
        </w:rPr>
      </w:pPr>
      <w:r w:rsidRPr="00093AF2">
        <w:rPr>
          <w:rFonts w:ascii="Formata PVS" w:hAnsi="Formata PVS"/>
          <w:sz w:val="20"/>
          <w:szCs w:val="20"/>
        </w:rPr>
        <w:tab/>
      </w:r>
      <w:r w:rsidRPr="00093AF2">
        <w:rPr>
          <w:rFonts w:ascii="Formata PVS" w:hAnsi="Formata PVS"/>
          <w:sz w:val="20"/>
          <w:szCs w:val="20"/>
        </w:rPr>
        <w:tab/>
      </w:r>
    </w:p>
    <w:p w14:paraId="69502354" w14:textId="77777777" w:rsidR="00FA2254" w:rsidRPr="00093AF2" w:rsidRDefault="00FA2254">
      <w:pPr>
        <w:rPr>
          <w:rFonts w:ascii="Formata PVS" w:hAnsi="Formata PVS"/>
        </w:rPr>
      </w:pPr>
    </w:p>
    <w:p w14:paraId="42684254" w14:textId="6014D034" w:rsidR="00FA2254" w:rsidRPr="005B39E1" w:rsidRDefault="005B39E1" w:rsidP="005B39E1">
      <w:pPr>
        <w:ind w:left="-142"/>
        <w:jc w:val="both"/>
        <w:rPr>
          <w:rFonts w:asciiTheme="minorHAnsi" w:hAnsiTheme="minorHAnsi"/>
          <w:sz w:val="14"/>
          <w:szCs w:val="14"/>
        </w:rPr>
      </w:pPr>
      <w:r w:rsidRPr="005B39E1">
        <w:rPr>
          <w:rFonts w:asciiTheme="minorHAnsi" w:hAnsiTheme="minorHAnsi"/>
          <w:sz w:val="14"/>
          <w:szCs w:val="14"/>
        </w:rPr>
        <w:t>*Proof required</w:t>
      </w:r>
    </w:p>
    <w:p w14:paraId="34C5712D" w14:textId="77777777" w:rsidR="009D5FA7" w:rsidRPr="00093AF2" w:rsidRDefault="009D5FA7" w:rsidP="00047F54">
      <w:pPr>
        <w:ind w:left="-142"/>
        <w:rPr>
          <w:rFonts w:asciiTheme="minorHAnsi" w:hAnsiTheme="minorHAnsi"/>
          <w:b/>
          <w:sz w:val="28"/>
          <w:szCs w:val="28"/>
        </w:rPr>
      </w:pPr>
    </w:p>
    <w:p w14:paraId="15938AF7" w14:textId="77777777" w:rsidR="001F642B" w:rsidRPr="00093AF2" w:rsidRDefault="001F642B" w:rsidP="00047F54">
      <w:pPr>
        <w:ind w:left="-142"/>
        <w:rPr>
          <w:rFonts w:asciiTheme="minorHAnsi" w:hAnsiTheme="minorHAnsi"/>
          <w:b/>
          <w:sz w:val="28"/>
          <w:szCs w:val="28"/>
        </w:rPr>
      </w:pPr>
    </w:p>
    <w:p w14:paraId="5846E15F" w14:textId="77777777" w:rsidR="001F642B" w:rsidRPr="00093AF2" w:rsidRDefault="00EB307C" w:rsidP="00047F54">
      <w:pPr>
        <w:ind w:left="-142"/>
        <w:jc w:val="both"/>
        <w:rPr>
          <w:rFonts w:asciiTheme="minorHAnsi" w:hAnsiTheme="minorHAnsi"/>
          <w:sz w:val="18"/>
          <w:szCs w:val="18"/>
        </w:rPr>
      </w:pPr>
      <w:r w:rsidRPr="00093AF2">
        <w:rPr>
          <w:rFonts w:asciiTheme="minorHAnsi" w:hAnsiTheme="minorHAnsi"/>
          <w:b/>
          <w:sz w:val="28"/>
          <w:szCs w:val="28"/>
        </w:rPr>
        <w:t>Declaration of consent</w:t>
      </w:r>
      <w:r w:rsidRPr="00093AF2">
        <w:rPr>
          <w:rFonts w:ascii="Formata PVS" w:hAnsi="Formata PVS"/>
          <w:b/>
          <w:sz w:val="22"/>
          <w:szCs w:val="22"/>
        </w:rPr>
        <w:t xml:space="preserve"> </w:t>
      </w:r>
      <w:r w:rsidRPr="00093AF2">
        <w:rPr>
          <w:rFonts w:asciiTheme="minorHAnsi" w:hAnsiTheme="minorHAnsi"/>
          <w:sz w:val="22"/>
          <w:szCs w:val="22"/>
        </w:rPr>
        <w:t>(</w:t>
      </w:r>
      <w:r w:rsidRPr="00093AF2">
        <w:rPr>
          <w:rFonts w:asciiTheme="minorHAnsi" w:hAnsiTheme="minorHAnsi"/>
          <w:sz w:val="18"/>
          <w:szCs w:val="18"/>
        </w:rPr>
        <w:t xml:space="preserve">after </w:t>
      </w:r>
      <w:proofErr w:type="gramStart"/>
      <w:r w:rsidRPr="00093AF2">
        <w:rPr>
          <w:rFonts w:asciiTheme="minorHAnsi" w:hAnsiTheme="minorHAnsi"/>
          <w:sz w:val="18"/>
          <w:szCs w:val="18"/>
        </w:rPr>
        <w:t>being provided</w:t>
      </w:r>
      <w:proofErr w:type="gramEnd"/>
      <w:r w:rsidRPr="00093AF2">
        <w:rPr>
          <w:rFonts w:asciiTheme="minorHAnsi" w:hAnsiTheme="minorHAnsi"/>
          <w:sz w:val="18"/>
          <w:szCs w:val="18"/>
        </w:rPr>
        <w:t xml:space="preserve"> with “Important information concerning your private billing statement”)</w:t>
      </w:r>
    </w:p>
    <w:p w14:paraId="3240E9D5" w14:textId="77777777" w:rsidR="00EB307C" w:rsidRPr="00093AF2" w:rsidRDefault="00EB307C" w:rsidP="00047F54">
      <w:pPr>
        <w:ind w:left="-142"/>
        <w:jc w:val="both"/>
        <w:rPr>
          <w:rFonts w:asciiTheme="minorHAnsi" w:hAnsiTheme="minorHAnsi"/>
          <w:sz w:val="20"/>
          <w:szCs w:val="20"/>
        </w:rPr>
      </w:pPr>
    </w:p>
    <w:p w14:paraId="7F574E91" w14:textId="77777777" w:rsidR="001F642B" w:rsidRPr="00093AF2" w:rsidRDefault="001F642B" w:rsidP="00047F54">
      <w:pPr>
        <w:ind w:left="-142"/>
        <w:jc w:val="both"/>
        <w:rPr>
          <w:rFonts w:asciiTheme="minorHAnsi" w:hAnsiTheme="minorHAnsi"/>
          <w:b/>
          <w:sz w:val="20"/>
          <w:szCs w:val="20"/>
        </w:rPr>
      </w:pPr>
    </w:p>
    <w:p w14:paraId="536E07BC" w14:textId="24EA80BA" w:rsidR="001F642B" w:rsidRPr="00093AF2" w:rsidRDefault="001F642B" w:rsidP="00047F54">
      <w:pPr>
        <w:ind w:left="-142"/>
        <w:jc w:val="both"/>
        <w:rPr>
          <w:rFonts w:asciiTheme="minorHAnsi" w:hAnsiTheme="minorHAnsi"/>
          <w:b/>
          <w:sz w:val="20"/>
          <w:szCs w:val="20"/>
        </w:rPr>
      </w:pPr>
      <w:proofErr w:type="gramStart"/>
      <w:r w:rsidRPr="00093AF2">
        <w:rPr>
          <w:rFonts w:asciiTheme="minorHAnsi" w:hAnsiTheme="minorHAnsi"/>
          <w:sz w:val="20"/>
          <w:szCs w:val="20"/>
        </w:rPr>
        <w:t xml:space="preserve">1. I consent to the disclosure of information for the purpose of billing the provided medical services, including that contained in the patient file (name, date of birth, address, diagnosis, payer, examination and treatment data), as well as to the assignment of the claim for the purpose of collection, to PVS Südwest GmbH, C 8, 9, 68159 Mannheim, </w:t>
      </w:r>
      <w:r w:rsidR="0034210E">
        <w:rPr>
          <w:rFonts w:asciiTheme="minorHAnsi" w:hAnsiTheme="minorHAnsi"/>
          <w:sz w:val="20"/>
          <w:szCs w:val="20"/>
        </w:rPr>
        <w:t>with the</w:t>
      </w:r>
      <w:r w:rsidRPr="00093AF2">
        <w:rPr>
          <w:rFonts w:asciiTheme="minorHAnsi" w:hAnsiTheme="minorHAnsi"/>
          <w:sz w:val="20"/>
          <w:szCs w:val="20"/>
        </w:rPr>
        <w:t xml:space="preserve"> business office</w:t>
      </w:r>
      <w:r w:rsidR="0034210E">
        <w:rPr>
          <w:rFonts w:asciiTheme="minorHAnsi" w:hAnsiTheme="minorHAnsi"/>
          <w:sz w:val="20"/>
          <w:szCs w:val="20"/>
        </w:rPr>
        <w:t>s</w:t>
      </w:r>
      <w:r w:rsidRPr="00093AF2">
        <w:rPr>
          <w:rFonts w:asciiTheme="minorHAnsi" w:hAnsiTheme="minorHAnsi"/>
          <w:sz w:val="20"/>
          <w:szCs w:val="20"/>
        </w:rPr>
        <w:t xml:space="preserve"> Karlsruhe</w:t>
      </w:r>
      <w:r w:rsidR="0034210E">
        <w:rPr>
          <w:rFonts w:asciiTheme="minorHAnsi" w:hAnsiTheme="minorHAnsi"/>
          <w:sz w:val="20"/>
          <w:szCs w:val="20"/>
        </w:rPr>
        <w:t xml:space="preserve"> and Freiburg</w:t>
      </w:r>
      <w:r w:rsidRPr="00093AF2">
        <w:rPr>
          <w:rFonts w:asciiTheme="minorHAnsi" w:hAnsiTheme="minorHAnsi"/>
          <w:sz w:val="20"/>
          <w:szCs w:val="20"/>
        </w:rPr>
        <w:t xml:space="preserve"> </w:t>
      </w:r>
      <w:r w:rsidR="0034210E">
        <w:rPr>
          <w:rFonts w:asciiTheme="minorHAnsi" w:hAnsiTheme="minorHAnsi"/>
          <w:sz w:val="20"/>
          <w:szCs w:val="20"/>
        </w:rPr>
        <w:t>as well as</w:t>
      </w:r>
      <w:r w:rsidRPr="00093AF2">
        <w:rPr>
          <w:rFonts w:asciiTheme="minorHAnsi" w:hAnsiTheme="minorHAnsi"/>
          <w:sz w:val="20"/>
          <w:szCs w:val="20"/>
        </w:rPr>
        <w:t xml:space="preserve"> to the printing and sending of invoices by PVS SSC - Shared Service Center – GmbH, Boxbergweg 3a, 66538 Neunkirchen.</w:t>
      </w:r>
      <w:proofErr w:type="gramEnd"/>
      <w:r w:rsidRPr="00093AF2">
        <w:rPr>
          <w:rFonts w:asciiTheme="minorHAnsi" w:hAnsiTheme="minorHAnsi"/>
          <w:sz w:val="20"/>
          <w:szCs w:val="20"/>
        </w:rPr>
        <w:t xml:space="preserve"> </w:t>
      </w:r>
    </w:p>
    <w:p w14:paraId="3F2BA943" w14:textId="77777777" w:rsidR="001F642B" w:rsidRPr="00093AF2" w:rsidRDefault="001F642B" w:rsidP="00047F54">
      <w:pPr>
        <w:ind w:left="-142"/>
        <w:jc w:val="both"/>
        <w:rPr>
          <w:rFonts w:asciiTheme="minorHAnsi" w:hAnsiTheme="minorHAnsi"/>
          <w:b/>
          <w:sz w:val="20"/>
          <w:szCs w:val="20"/>
        </w:rPr>
      </w:pPr>
    </w:p>
    <w:p w14:paraId="090953BF" w14:textId="77F2EA17" w:rsidR="001F642B" w:rsidRDefault="001F642B" w:rsidP="00047F54">
      <w:pPr>
        <w:ind w:left="-142"/>
        <w:jc w:val="both"/>
        <w:rPr>
          <w:rFonts w:asciiTheme="minorHAnsi" w:hAnsiTheme="minorHAnsi"/>
          <w:sz w:val="20"/>
          <w:szCs w:val="20"/>
        </w:rPr>
      </w:pPr>
      <w:r w:rsidRPr="00093AF2">
        <w:rPr>
          <w:rFonts w:asciiTheme="minorHAnsi" w:hAnsiTheme="minorHAnsi"/>
          <w:sz w:val="20"/>
          <w:szCs w:val="20"/>
        </w:rPr>
        <w:t>2.  I consent that PVS Südwest GmbH may invoice the services of my physician and, if applicable, those of other physicians treating me in its own name and may collect for its own account. Should there be a difference of opinion about whether the claim is justified, I consent to the disclosure to PVS Südwest GmbH of additional data from the patient file needed to justify the invoice.</w:t>
      </w:r>
      <w:r w:rsidRPr="00093AF2">
        <w:rPr>
          <w:rFonts w:asciiTheme="minorHAnsi" w:hAnsiTheme="minorHAnsi"/>
          <w:b/>
          <w:sz w:val="20"/>
          <w:szCs w:val="20"/>
        </w:rPr>
        <w:t xml:space="preserve"> </w:t>
      </w:r>
      <w:r w:rsidRPr="00093AF2">
        <w:rPr>
          <w:rFonts w:asciiTheme="minorHAnsi" w:hAnsiTheme="minorHAnsi"/>
          <w:sz w:val="20"/>
          <w:szCs w:val="20"/>
        </w:rPr>
        <w:t xml:space="preserve">In the event of any lawsuit, PVS Südwest GmbH is the party to the suit. My physician </w:t>
      </w:r>
      <w:proofErr w:type="gramStart"/>
      <w:r w:rsidRPr="00093AF2">
        <w:rPr>
          <w:rFonts w:asciiTheme="minorHAnsi" w:hAnsiTheme="minorHAnsi"/>
          <w:sz w:val="20"/>
          <w:szCs w:val="20"/>
        </w:rPr>
        <w:t>may be heard</w:t>
      </w:r>
      <w:proofErr w:type="gramEnd"/>
      <w:r w:rsidRPr="00093AF2">
        <w:rPr>
          <w:rFonts w:asciiTheme="minorHAnsi" w:hAnsiTheme="minorHAnsi"/>
          <w:sz w:val="20"/>
          <w:szCs w:val="20"/>
        </w:rPr>
        <w:t xml:space="preserve"> as a witness.</w:t>
      </w:r>
    </w:p>
    <w:p w14:paraId="7E9CD176" w14:textId="36F5496F" w:rsidR="00A91D43" w:rsidRPr="00A91D43" w:rsidRDefault="00A91D43" w:rsidP="00A91D43">
      <w:pPr>
        <w:ind w:left="-142"/>
        <w:jc w:val="both"/>
        <w:rPr>
          <w:rFonts w:asciiTheme="minorHAnsi" w:hAnsiTheme="minorHAnsi"/>
          <w:b/>
          <w:sz w:val="20"/>
          <w:szCs w:val="20"/>
        </w:rPr>
      </w:pPr>
      <w:r>
        <w:rPr>
          <w:rFonts w:asciiTheme="minorHAnsi" w:hAnsiTheme="minorHAnsi"/>
          <w:b/>
          <w:sz w:val="20"/>
          <w:szCs w:val="20"/>
        </w:rPr>
        <w:br/>
      </w:r>
      <w:r w:rsidRPr="00A91D43">
        <w:rPr>
          <w:rFonts w:asciiTheme="minorHAnsi" w:hAnsiTheme="minorHAnsi"/>
          <w:sz w:val="20"/>
          <w:szCs w:val="20"/>
        </w:rPr>
        <w:t>3.</w:t>
      </w:r>
      <w:r>
        <w:rPr>
          <w:rFonts w:asciiTheme="minorHAnsi" w:hAnsiTheme="minorHAnsi"/>
          <w:b/>
          <w:sz w:val="20"/>
          <w:szCs w:val="20"/>
        </w:rPr>
        <w:t xml:space="preserve"> </w:t>
      </w:r>
      <w:r w:rsidRPr="00A91D43">
        <w:rPr>
          <w:rFonts w:asciiTheme="minorHAnsi" w:hAnsiTheme="minorHAnsi"/>
          <w:sz w:val="20"/>
          <w:szCs w:val="20"/>
        </w:rPr>
        <w:t xml:space="preserve">I give my consent to the electronic data processing for the provision of personal data in the patient service portal of PVS Südwest </w:t>
      </w:r>
      <w:proofErr w:type="gramStart"/>
      <w:r w:rsidRPr="00A91D43">
        <w:rPr>
          <w:rFonts w:asciiTheme="minorHAnsi" w:hAnsiTheme="minorHAnsi"/>
          <w:sz w:val="20"/>
          <w:szCs w:val="20"/>
        </w:rPr>
        <w:t>and also</w:t>
      </w:r>
      <w:proofErr w:type="gramEnd"/>
      <w:r w:rsidRPr="00A91D43">
        <w:rPr>
          <w:rFonts w:asciiTheme="minorHAnsi" w:hAnsiTheme="minorHAnsi"/>
          <w:sz w:val="20"/>
          <w:szCs w:val="20"/>
        </w:rPr>
        <w:t xml:space="preserve"> release the treating physician(s) from their duty of confidentiality.</w:t>
      </w:r>
    </w:p>
    <w:p w14:paraId="45DE8926" w14:textId="77777777" w:rsidR="001F642B" w:rsidRPr="00093AF2" w:rsidRDefault="001F642B" w:rsidP="00047F54">
      <w:pPr>
        <w:ind w:left="-142"/>
        <w:jc w:val="both"/>
        <w:rPr>
          <w:rFonts w:asciiTheme="minorHAnsi" w:hAnsiTheme="minorHAnsi"/>
          <w:b/>
          <w:sz w:val="20"/>
          <w:szCs w:val="20"/>
        </w:rPr>
      </w:pPr>
    </w:p>
    <w:p w14:paraId="05404A94" w14:textId="3A5B3C01" w:rsidR="001F642B" w:rsidRPr="00093AF2" w:rsidRDefault="00A91D43" w:rsidP="00047F54">
      <w:pPr>
        <w:ind w:left="-142"/>
        <w:jc w:val="both"/>
        <w:rPr>
          <w:rFonts w:asciiTheme="minorHAnsi" w:hAnsiTheme="minorHAnsi"/>
          <w:b/>
          <w:sz w:val="20"/>
          <w:szCs w:val="20"/>
        </w:rPr>
      </w:pPr>
      <w:r>
        <w:rPr>
          <w:rFonts w:asciiTheme="minorHAnsi" w:hAnsiTheme="minorHAnsi"/>
          <w:sz w:val="20"/>
          <w:szCs w:val="20"/>
        </w:rPr>
        <w:t xml:space="preserve">4. </w:t>
      </w:r>
      <w:r w:rsidR="001F642B" w:rsidRPr="00093AF2">
        <w:rPr>
          <w:rFonts w:asciiTheme="minorHAnsi" w:hAnsiTheme="minorHAnsi"/>
          <w:sz w:val="20"/>
          <w:szCs w:val="20"/>
        </w:rPr>
        <w:t xml:space="preserve"> This declaration also applies to claims arising from future treatments. It may be withdrawn at any time with prospective effect by giving notice to my physician or PVS Südwest GmbH. Withdrawal of consent does not affect the lawfulness of processing that has taken place up to such time </w:t>
      </w:r>
      <w:proofErr w:type="gramStart"/>
      <w:r w:rsidR="001F642B" w:rsidRPr="00093AF2">
        <w:rPr>
          <w:rFonts w:asciiTheme="minorHAnsi" w:hAnsiTheme="minorHAnsi"/>
          <w:sz w:val="20"/>
          <w:szCs w:val="20"/>
        </w:rPr>
        <w:t>on the basis of</w:t>
      </w:r>
      <w:proofErr w:type="gramEnd"/>
      <w:r w:rsidR="001F642B" w:rsidRPr="00093AF2">
        <w:rPr>
          <w:rFonts w:asciiTheme="minorHAnsi" w:hAnsiTheme="minorHAnsi"/>
          <w:sz w:val="20"/>
          <w:szCs w:val="20"/>
        </w:rPr>
        <w:t xml:space="preserve"> this consent. In the case of withdrawal, no further data </w:t>
      </w:r>
      <w:proofErr w:type="gramStart"/>
      <w:r w:rsidR="001F642B" w:rsidRPr="00093AF2">
        <w:rPr>
          <w:rFonts w:asciiTheme="minorHAnsi" w:hAnsiTheme="minorHAnsi"/>
          <w:sz w:val="20"/>
          <w:szCs w:val="20"/>
        </w:rPr>
        <w:t>will be transmitted</w:t>
      </w:r>
      <w:proofErr w:type="gramEnd"/>
      <w:r w:rsidR="001F642B" w:rsidRPr="00093AF2">
        <w:rPr>
          <w:rFonts w:asciiTheme="minorHAnsi" w:hAnsiTheme="minorHAnsi"/>
          <w:sz w:val="20"/>
          <w:szCs w:val="20"/>
        </w:rPr>
        <w:t xml:space="preserve"> between my physician and PVS Südwest GmbH.</w:t>
      </w:r>
    </w:p>
    <w:p w14:paraId="0E79C618" w14:textId="77777777" w:rsidR="00C82644" w:rsidRPr="00093AF2" w:rsidRDefault="00C82644" w:rsidP="00047F54">
      <w:pPr>
        <w:ind w:left="-142"/>
        <w:jc w:val="both"/>
        <w:rPr>
          <w:rFonts w:asciiTheme="minorHAnsi" w:hAnsiTheme="minorHAnsi"/>
          <w:sz w:val="20"/>
          <w:szCs w:val="20"/>
        </w:rPr>
      </w:pPr>
    </w:p>
    <w:p w14:paraId="70B12E47" w14:textId="77777777" w:rsidR="00087198" w:rsidRPr="00093AF2" w:rsidRDefault="00087198" w:rsidP="00047F54">
      <w:pPr>
        <w:ind w:left="-142"/>
        <w:jc w:val="both"/>
        <w:rPr>
          <w:rFonts w:asciiTheme="minorHAnsi" w:hAnsiTheme="minorHAnsi"/>
          <w:sz w:val="20"/>
          <w:szCs w:val="20"/>
        </w:rPr>
      </w:pPr>
      <w:r w:rsidRPr="00093AF2">
        <w:rPr>
          <w:rFonts w:asciiTheme="minorHAnsi" w:hAnsiTheme="minorHAnsi"/>
          <w:sz w:val="20"/>
          <w:szCs w:val="20"/>
        </w:rPr>
        <w:t>I hereby grant my consent.</w:t>
      </w:r>
    </w:p>
    <w:p w14:paraId="58495666" w14:textId="77777777" w:rsidR="00087198" w:rsidRPr="00093AF2" w:rsidRDefault="00087198" w:rsidP="00047F54">
      <w:pPr>
        <w:ind w:left="-142"/>
        <w:rPr>
          <w:rFonts w:asciiTheme="minorHAnsi" w:hAnsiTheme="minorHAnsi"/>
          <w:sz w:val="20"/>
          <w:szCs w:val="20"/>
        </w:rPr>
      </w:pPr>
    </w:p>
    <w:p w14:paraId="10846398" w14:textId="77777777" w:rsidR="00C90350" w:rsidRPr="00093AF2" w:rsidRDefault="00C90350" w:rsidP="00047F54">
      <w:pPr>
        <w:ind w:left="-142"/>
        <w:rPr>
          <w:rFonts w:asciiTheme="minorHAnsi" w:hAnsiTheme="minorHAnsi"/>
          <w:sz w:val="20"/>
          <w:szCs w:val="20"/>
        </w:rPr>
      </w:pPr>
    </w:p>
    <w:p w14:paraId="41ED7E35" w14:textId="77777777" w:rsidR="00D22E69" w:rsidRPr="00093AF2" w:rsidRDefault="00D22E69" w:rsidP="00047F54">
      <w:pPr>
        <w:ind w:left="-142"/>
        <w:rPr>
          <w:rFonts w:asciiTheme="minorHAnsi" w:hAnsiTheme="minorHAnsi"/>
          <w:sz w:val="20"/>
          <w:szCs w:val="20"/>
        </w:rPr>
      </w:pPr>
    </w:p>
    <w:p w14:paraId="4F0F95BD" w14:textId="77777777" w:rsidR="00087198" w:rsidRPr="00093AF2" w:rsidRDefault="00087198" w:rsidP="00047F54">
      <w:pPr>
        <w:pStyle w:val="Pa0"/>
        <w:spacing w:line="240" w:lineRule="auto"/>
        <w:ind w:left="-142"/>
        <w:jc w:val="both"/>
        <w:rPr>
          <w:rFonts w:asciiTheme="minorHAnsi" w:hAnsiTheme="minorHAnsi"/>
          <w:color w:val="000000"/>
          <w:sz w:val="20"/>
          <w:szCs w:val="20"/>
        </w:rPr>
      </w:pPr>
      <w:r w:rsidRPr="00093AF2">
        <w:rPr>
          <w:rStyle w:val="A0"/>
          <w:rFonts w:asciiTheme="minorHAnsi" w:hAnsiTheme="minorHAnsi"/>
          <w:sz w:val="20"/>
          <w:szCs w:val="20"/>
        </w:rPr>
        <w:t>__________________________________________________________________________________________</w:t>
      </w:r>
    </w:p>
    <w:p w14:paraId="23F04F60" w14:textId="77777777" w:rsidR="00087198" w:rsidRPr="00093AF2" w:rsidRDefault="00087198" w:rsidP="00047F54">
      <w:pPr>
        <w:pStyle w:val="Pa1"/>
        <w:spacing w:line="240" w:lineRule="auto"/>
        <w:ind w:left="-142"/>
        <w:rPr>
          <w:rStyle w:val="A0"/>
          <w:rFonts w:asciiTheme="minorHAnsi" w:hAnsiTheme="minorHAnsi"/>
          <w:sz w:val="20"/>
          <w:szCs w:val="20"/>
        </w:rPr>
      </w:pPr>
      <w:r w:rsidRPr="00093AF2">
        <w:rPr>
          <w:rStyle w:val="A0"/>
          <w:rFonts w:asciiTheme="minorHAnsi" w:hAnsiTheme="minorHAnsi"/>
          <w:sz w:val="20"/>
          <w:szCs w:val="20"/>
        </w:rPr>
        <w:t>Place, date</w:t>
      </w:r>
    </w:p>
    <w:p w14:paraId="5521D5F0" w14:textId="77777777" w:rsidR="00087198" w:rsidRPr="00093AF2" w:rsidRDefault="00087198" w:rsidP="00047F54">
      <w:pPr>
        <w:ind w:left="-142"/>
        <w:rPr>
          <w:rFonts w:asciiTheme="minorHAnsi" w:hAnsiTheme="minorHAnsi"/>
          <w:sz w:val="20"/>
          <w:szCs w:val="20"/>
        </w:rPr>
      </w:pPr>
      <w:r w:rsidRPr="00093AF2">
        <w:rPr>
          <w:rFonts w:asciiTheme="minorHAnsi" w:hAnsiTheme="minorHAnsi"/>
          <w:sz w:val="20"/>
          <w:szCs w:val="20"/>
        </w:rPr>
        <w:br/>
      </w:r>
    </w:p>
    <w:p w14:paraId="0E193DA5" w14:textId="77777777" w:rsidR="00087198" w:rsidRPr="00093AF2" w:rsidRDefault="00087198" w:rsidP="00047F54">
      <w:pPr>
        <w:pStyle w:val="Pa0"/>
        <w:spacing w:line="240" w:lineRule="auto"/>
        <w:ind w:left="-142"/>
        <w:jc w:val="both"/>
        <w:rPr>
          <w:rFonts w:asciiTheme="minorHAnsi" w:hAnsiTheme="minorHAnsi"/>
          <w:color w:val="000000"/>
          <w:sz w:val="20"/>
          <w:szCs w:val="20"/>
        </w:rPr>
      </w:pPr>
      <w:r w:rsidRPr="00093AF2">
        <w:rPr>
          <w:rStyle w:val="A0"/>
          <w:rFonts w:asciiTheme="minorHAnsi" w:hAnsiTheme="minorHAnsi"/>
          <w:sz w:val="20"/>
          <w:szCs w:val="20"/>
        </w:rPr>
        <w:t>__________________________________________________________________________________________</w:t>
      </w:r>
    </w:p>
    <w:p w14:paraId="795E942B" w14:textId="77777777" w:rsidR="00087198" w:rsidRPr="00093AF2" w:rsidRDefault="0064343A" w:rsidP="00047F54">
      <w:pPr>
        <w:pStyle w:val="Pa0"/>
        <w:spacing w:line="240" w:lineRule="auto"/>
        <w:ind w:left="-142"/>
        <w:jc w:val="both"/>
        <w:rPr>
          <w:rFonts w:asciiTheme="minorHAnsi" w:hAnsiTheme="minorHAnsi"/>
          <w:color w:val="000000"/>
          <w:sz w:val="20"/>
          <w:szCs w:val="20"/>
        </w:rPr>
      </w:pPr>
      <w:r w:rsidRPr="00093AF2">
        <w:rPr>
          <w:rStyle w:val="A0"/>
          <w:rFonts w:asciiTheme="minorHAnsi" w:hAnsiTheme="minorHAnsi"/>
          <w:sz w:val="20"/>
          <w:szCs w:val="20"/>
        </w:rPr>
        <w:t xml:space="preserve">Signature of the patient/legal representative/authorised representative </w:t>
      </w:r>
    </w:p>
    <w:p w14:paraId="3C671C6C" w14:textId="0C63562A" w:rsidR="005B52A2" w:rsidRPr="00093AF2" w:rsidRDefault="001F642B" w:rsidP="00047F54">
      <w:pPr>
        <w:pStyle w:val="Pa1"/>
        <w:spacing w:line="240" w:lineRule="auto"/>
        <w:ind w:left="-142"/>
        <w:rPr>
          <w:rStyle w:val="A4"/>
          <w:rFonts w:asciiTheme="minorHAnsi" w:hAnsiTheme="minorHAnsi" w:cs="Times New Roman"/>
          <w:sz w:val="18"/>
          <w:szCs w:val="18"/>
        </w:rPr>
      </w:pPr>
      <w:r w:rsidRPr="00093AF2">
        <w:rPr>
          <w:rStyle w:val="A4"/>
          <w:rFonts w:asciiTheme="minorHAnsi" w:hAnsiTheme="minorHAnsi"/>
          <w:sz w:val="18"/>
          <w:szCs w:val="18"/>
        </w:rPr>
        <w:t>(If one parent signs alone for minor children, he or she expressly warrants that the consent of the other individual</w:t>
      </w:r>
      <w:r w:rsidR="00EF0412" w:rsidRPr="00093AF2">
        <w:rPr>
          <w:rStyle w:val="A4"/>
          <w:rFonts w:asciiTheme="minorHAnsi" w:hAnsiTheme="minorHAnsi"/>
          <w:sz w:val="18"/>
          <w:szCs w:val="18"/>
        </w:rPr>
        <w:br/>
      </w:r>
      <w:r w:rsidRPr="00093AF2">
        <w:rPr>
          <w:rStyle w:val="A4"/>
          <w:rFonts w:asciiTheme="minorHAnsi" w:hAnsiTheme="minorHAnsi"/>
          <w:sz w:val="18"/>
          <w:szCs w:val="18"/>
        </w:rPr>
        <w:t xml:space="preserve">entitled to custody </w:t>
      </w:r>
      <w:proofErr w:type="gramStart"/>
      <w:r w:rsidRPr="00093AF2">
        <w:rPr>
          <w:rStyle w:val="A4"/>
          <w:rFonts w:asciiTheme="minorHAnsi" w:hAnsiTheme="minorHAnsi"/>
          <w:sz w:val="18"/>
          <w:szCs w:val="18"/>
        </w:rPr>
        <w:t>was likewise given</w:t>
      </w:r>
      <w:proofErr w:type="gramEnd"/>
      <w:r w:rsidRPr="00093AF2">
        <w:rPr>
          <w:rStyle w:val="A4"/>
          <w:rFonts w:asciiTheme="minorHAnsi" w:hAnsiTheme="minorHAnsi"/>
          <w:sz w:val="18"/>
          <w:szCs w:val="18"/>
        </w:rPr>
        <w:t xml:space="preserve">.) </w:t>
      </w:r>
    </w:p>
    <w:p w14:paraId="5ABA3D2A" w14:textId="77777777" w:rsidR="00087198" w:rsidRPr="00093AF2" w:rsidRDefault="00087198" w:rsidP="00047F54">
      <w:pPr>
        <w:pStyle w:val="Pa1"/>
        <w:spacing w:line="240" w:lineRule="auto"/>
        <w:ind w:left="-142"/>
        <w:rPr>
          <w:rStyle w:val="A4"/>
          <w:rFonts w:asciiTheme="minorHAnsi" w:hAnsiTheme="minorHAnsi" w:cs="Times New Roman"/>
          <w:sz w:val="18"/>
          <w:szCs w:val="18"/>
        </w:rPr>
      </w:pPr>
    </w:p>
    <w:p w14:paraId="35C95D9C" w14:textId="77777777" w:rsidR="00087198" w:rsidRPr="00093AF2" w:rsidRDefault="00087198" w:rsidP="00047F54">
      <w:pPr>
        <w:ind w:left="-142"/>
        <w:rPr>
          <w:rFonts w:asciiTheme="minorHAnsi" w:hAnsiTheme="minorHAnsi"/>
          <w:sz w:val="20"/>
          <w:szCs w:val="20"/>
        </w:rPr>
      </w:pPr>
      <w:r w:rsidRPr="00093AF2">
        <w:rPr>
          <w:rFonts w:asciiTheme="minorHAnsi" w:hAnsiTheme="minorHAnsi"/>
          <w:sz w:val="20"/>
          <w:szCs w:val="20"/>
        </w:rPr>
        <w:br/>
      </w:r>
    </w:p>
    <w:p w14:paraId="0918EBFD" w14:textId="77777777" w:rsidR="00087198" w:rsidRPr="00093AF2" w:rsidRDefault="00087198" w:rsidP="00047F54">
      <w:pPr>
        <w:pStyle w:val="Pa0"/>
        <w:spacing w:line="240" w:lineRule="auto"/>
        <w:ind w:left="-142"/>
        <w:jc w:val="both"/>
        <w:rPr>
          <w:rFonts w:asciiTheme="minorHAnsi" w:hAnsiTheme="minorHAnsi"/>
          <w:color w:val="000000"/>
          <w:sz w:val="20"/>
          <w:szCs w:val="20"/>
        </w:rPr>
      </w:pPr>
      <w:r w:rsidRPr="00093AF2">
        <w:rPr>
          <w:rStyle w:val="A0"/>
          <w:rFonts w:asciiTheme="minorHAnsi" w:hAnsiTheme="minorHAnsi"/>
          <w:sz w:val="20"/>
          <w:szCs w:val="20"/>
        </w:rPr>
        <w:t>__________________________________________________________________________________________</w:t>
      </w:r>
    </w:p>
    <w:p w14:paraId="1C21F2DF" w14:textId="77777777" w:rsidR="00087198" w:rsidRPr="00093AF2" w:rsidRDefault="00087198" w:rsidP="00047F54">
      <w:pPr>
        <w:pStyle w:val="Pa0"/>
        <w:spacing w:line="240" w:lineRule="auto"/>
        <w:ind w:left="-142"/>
        <w:jc w:val="both"/>
        <w:rPr>
          <w:rStyle w:val="A0"/>
          <w:rFonts w:asciiTheme="minorHAnsi" w:hAnsiTheme="minorHAnsi"/>
          <w:sz w:val="20"/>
          <w:szCs w:val="20"/>
        </w:rPr>
      </w:pPr>
      <w:r w:rsidRPr="00093AF2">
        <w:rPr>
          <w:rStyle w:val="A0"/>
          <w:rFonts w:asciiTheme="minorHAnsi" w:hAnsiTheme="minorHAnsi"/>
          <w:sz w:val="20"/>
          <w:szCs w:val="20"/>
        </w:rPr>
        <w:t>Last name, first name</w:t>
      </w:r>
    </w:p>
    <w:p w14:paraId="5D6F240F" w14:textId="77777777" w:rsidR="00A66817" w:rsidRPr="00093AF2" w:rsidRDefault="00087198" w:rsidP="00047F54">
      <w:pPr>
        <w:pStyle w:val="Pa0"/>
        <w:spacing w:line="240" w:lineRule="auto"/>
        <w:ind w:left="-142"/>
        <w:jc w:val="both"/>
        <w:rPr>
          <w:rFonts w:asciiTheme="minorHAnsi" w:hAnsiTheme="minorHAnsi"/>
          <w:sz w:val="18"/>
          <w:szCs w:val="18"/>
        </w:rPr>
      </w:pPr>
      <w:r w:rsidRPr="00093AF2">
        <w:rPr>
          <w:rStyle w:val="A4"/>
          <w:rFonts w:asciiTheme="minorHAnsi" w:hAnsiTheme="minorHAnsi"/>
          <w:sz w:val="18"/>
          <w:szCs w:val="18"/>
        </w:rPr>
        <w:t>(</w:t>
      </w:r>
      <w:proofErr w:type="gramStart"/>
      <w:r w:rsidRPr="00093AF2">
        <w:rPr>
          <w:rStyle w:val="A4"/>
          <w:rFonts w:asciiTheme="minorHAnsi" w:hAnsiTheme="minorHAnsi"/>
          <w:sz w:val="18"/>
          <w:szCs w:val="18"/>
        </w:rPr>
        <w:t>unless</w:t>
      </w:r>
      <w:proofErr w:type="gramEnd"/>
      <w:r w:rsidRPr="00093AF2">
        <w:rPr>
          <w:rStyle w:val="A4"/>
          <w:rFonts w:asciiTheme="minorHAnsi" w:hAnsiTheme="minorHAnsi"/>
          <w:sz w:val="18"/>
          <w:szCs w:val="18"/>
        </w:rPr>
        <w:t xml:space="preserve"> identical to the above data)</w:t>
      </w:r>
    </w:p>
    <w:sectPr w:rsidR="00A66817" w:rsidRPr="00093AF2" w:rsidSect="005E4791">
      <w:footerReference w:type="default" r:id="rId11"/>
      <w:pgSz w:w="11906" w:h="16838"/>
      <w:pgMar w:top="709" w:right="1417" w:bottom="709" w:left="851"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33692" w14:textId="77777777" w:rsidR="003C4D2C" w:rsidRDefault="003C4D2C" w:rsidP="003C4D2C">
      <w:r>
        <w:separator/>
      </w:r>
    </w:p>
  </w:endnote>
  <w:endnote w:type="continuationSeparator" w:id="0">
    <w:p w14:paraId="65E08475" w14:textId="77777777" w:rsidR="003C4D2C" w:rsidRDefault="003C4D2C" w:rsidP="003C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mata PVS">
    <w:altName w:val="Arial"/>
    <w:panose1 w:val="020C05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rmata Light">
    <w:altName w:val="Formata Light"/>
    <w:panose1 w:val="00000000000000000000"/>
    <w:charset w:val="00"/>
    <w:family w:val="swiss"/>
    <w:notTrueType/>
    <w:pitch w:val="default"/>
    <w:sig w:usb0="00000003" w:usb1="00000000" w:usb2="00000000" w:usb3="00000000" w:csb0="00000001" w:csb1="00000000"/>
  </w:font>
  <w:font w:name="Tahoma">
    <w:altName w:val="Times New Roman"/>
    <w:panose1 w:val="020B0604030504040204"/>
    <w:charset w:val="00"/>
    <w:family w:val="swiss"/>
    <w:pitch w:val="variable"/>
    <w:sig w:usb0="E1002EFF" w:usb1="C000605B" w:usb2="00000029" w:usb3="00000000" w:csb0="000101FF" w:csb1="00000000"/>
  </w:font>
  <w:font w:name="Formata PVS Light">
    <w:altName w:val="Arial"/>
    <w:panose1 w:val="020B05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B8EB" w14:textId="18D7F94B" w:rsidR="00FE7690" w:rsidRPr="00581040" w:rsidRDefault="00581040" w:rsidP="00581040">
    <w:pPr>
      <w:pStyle w:val="Fuzeile"/>
    </w:pPr>
    <w:r>
      <w:rPr>
        <w:noProof/>
        <w:lang w:val="de-DE"/>
      </w:rPr>
      <mc:AlternateContent>
        <mc:Choice Requires="wps">
          <w:drawing>
            <wp:anchor distT="0" distB="0" distL="114300" distR="114300" simplePos="0" relativeHeight="251659264" behindDoc="0" locked="0" layoutInCell="1" allowOverlap="1" wp14:anchorId="3083759C" wp14:editId="53D94DEA">
              <wp:simplePos x="0" y="0"/>
              <wp:positionH relativeFrom="page">
                <wp:posOffset>160020</wp:posOffset>
              </wp:positionH>
              <wp:positionV relativeFrom="paragraph">
                <wp:posOffset>-3732530</wp:posOffset>
              </wp:positionV>
              <wp:extent cx="295200" cy="3639185"/>
              <wp:effectExtent l="0" t="0" r="0" b="0"/>
              <wp:wrapNone/>
              <wp:docPr id="2" name="Textfeld 2"/>
              <wp:cNvGraphicFramePr/>
              <a:graphic xmlns:a="http://schemas.openxmlformats.org/drawingml/2006/main">
                <a:graphicData uri="http://schemas.microsoft.com/office/word/2010/wordprocessingShape">
                  <wps:wsp>
                    <wps:cNvSpPr txBox="1"/>
                    <wps:spPr>
                      <a:xfrm>
                        <a:off x="0" y="0"/>
                        <a:ext cx="295200" cy="3639185"/>
                      </a:xfrm>
                      <a:prstGeom prst="rect">
                        <a:avLst/>
                      </a:prstGeom>
                      <a:solidFill>
                        <a:schemeClr val="lt1"/>
                      </a:solidFill>
                      <a:ln w="6350">
                        <a:noFill/>
                      </a:ln>
                    </wps:spPr>
                    <wps:txbx>
                      <w:txbxContent>
                        <w:p w14:paraId="340BC29B" w14:textId="0F6AFA49" w:rsidR="00581040" w:rsidRPr="00F33CE9" w:rsidRDefault="000C1D3B" w:rsidP="00CC5031">
                          <w:pPr>
                            <w:rPr>
                              <w:rFonts w:ascii="Arial" w:hAnsi="Arial" w:cs="Arial"/>
                              <w:sz w:val="12"/>
                              <w:szCs w:val="12"/>
                            </w:rPr>
                          </w:pPr>
                          <w:r w:rsidRPr="000C1D3B">
                            <w:rPr>
                              <w:rFonts w:ascii="Arial" w:hAnsi="Arial" w:cs="Arial"/>
                              <w:sz w:val="12"/>
                              <w:szCs w:val="12"/>
                            </w:rPr>
                            <w:t>E00029 ENGLISCH_Patienteninformation_EWE_niedergelassene-Praxen | 3.0 | 03.2025</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083759C" id="_x0000_t202" coordsize="21600,21600" o:spt="202" path="m,l,21600r21600,l21600,xe">
              <v:stroke joinstyle="miter"/>
              <v:path gradientshapeok="t" o:connecttype="rect"/>
            </v:shapetype>
            <v:shape id="_x0000_s1028" type="#_x0000_t202" style="position:absolute;margin-left:12.6pt;margin-top:-293.9pt;width:23.25pt;height:286.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" fillcolor="white [3201]" stroked="f" strokeweight=".5pt">
              <v:textbox style="layout-flow:vertical;mso-layout-flow-alt:bottom-to-top">
                <w:txbxContent>
                  <w:p w14:paraId="340BC29B" w14:textId="0F6AFA49" w:rsidR="00581040" w:rsidRPr="00F33CE9" w:rsidRDefault="000C1D3B" w:rsidP="00CC5031">
                    <w:pPr>
                      <w:rPr>
                        <w:rFonts w:ascii="Arial" w:hAnsi="Arial" w:cs="Arial"/>
                        <w:sz w:val="12"/>
                        <w:szCs w:val="12"/>
                      </w:rPr>
                    </w:pPr>
                    <w:r w:rsidRPr="000C1D3B">
                      <w:rPr>
                        <w:rFonts w:ascii="Arial" w:hAnsi="Arial" w:cs="Arial"/>
                        <w:sz w:val="12"/>
                        <w:szCs w:val="12"/>
                      </w:rPr>
                      <w:t>E00029 ENGLISCH_Patienteninformation_EWE_niedergelassene-Praxen | 3.0 | 03.2025</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8CA4C" w14:textId="77777777" w:rsidR="003C4D2C" w:rsidRDefault="003C4D2C" w:rsidP="003C4D2C">
      <w:r>
        <w:separator/>
      </w:r>
    </w:p>
  </w:footnote>
  <w:footnote w:type="continuationSeparator" w:id="0">
    <w:p w14:paraId="736C429F" w14:textId="77777777" w:rsidR="003C4D2C" w:rsidRDefault="003C4D2C" w:rsidP="003C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94575"/>
    <w:multiLevelType w:val="hybridMultilevel"/>
    <w:tmpl w:val="364A45B2"/>
    <w:lvl w:ilvl="0" w:tplc="04070001">
      <w:start w:val="4"/>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c0146904-ea4f-4ba0-a8a6-69c18585b7b2}"/>
  </w:docVars>
  <w:rsids>
    <w:rsidRoot w:val="00A66817"/>
    <w:rsid w:val="00047F54"/>
    <w:rsid w:val="00087198"/>
    <w:rsid w:val="00093AF2"/>
    <w:rsid w:val="000C1D3B"/>
    <w:rsid w:val="001048EA"/>
    <w:rsid w:val="00135711"/>
    <w:rsid w:val="00164A08"/>
    <w:rsid w:val="001B153A"/>
    <w:rsid w:val="001F642B"/>
    <w:rsid w:val="002B16FD"/>
    <w:rsid w:val="00304F5A"/>
    <w:rsid w:val="0034210E"/>
    <w:rsid w:val="003423F5"/>
    <w:rsid w:val="00346BC1"/>
    <w:rsid w:val="00382635"/>
    <w:rsid w:val="003868FB"/>
    <w:rsid w:val="003A6675"/>
    <w:rsid w:val="003C4D2C"/>
    <w:rsid w:val="00457CCF"/>
    <w:rsid w:val="004A3900"/>
    <w:rsid w:val="004C255B"/>
    <w:rsid w:val="005635D4"/>
    <w:rsid w:val="00581040"/>
    <w:rsid w:val="005B39E1"/>
    <w:rsid w:val="005B52A2"/>
    <w:rsid w:val="005E4791"/>
    <w:rsid w:val="006403E5"/>
    <w:rsid w:val="0064343A"/>
    <w:rsid w:val="007074CF"/>
    <w:rsid w:val="007577DE"/>
    <w:rsid w:val="00765B7B"/>
    <w:rsid w:val="007D4C81"/>
    <w:rsid w:val="00850BC8"/>
    <w:rsid w:val="00851F37"/>
    <w:rsid w:val="008B22B3"/>
    <w:rsid w:val="008E1352"/>
    <w:rsid w:val="008F0EDE"/>
    <w:rsid w:val="0099559D"/>
    <w:rsid w:val="009C4A25"/>
    <w:rsid w:val="009D5FA7"/>
    <w:rsid w:val="00A66817"/>
    <w:rsid w:val="00A91D43"/>
    <w:rsid w:val="00B063BF"/>
    <w:rsid w:val="00C47122"/>
    <w:rsid w:val="00C552FB"/>
    <w:rsid w:val="00C82644"/>
    <w:rsid w:val="00C90350"/>
    <w:rsid w:val="00CC5031"/>
    <w:rsid w:val="00D14BD2"/>
    <w:rsid w:val="00D22E69"/>
    <w:rsid w:val="00D73AA9"/>
    <w:rsid w:val="00DA1EBE"/>
    <w:rsid w:val="00DC5F50"/>
    <w:rsid w:val="00DE60A6"/>
    <w:rsid w:val="00E9397C"/>
    <w:rsid w:val="00EB307C"/>
    <w:rsid w:val="00EF0412"/>
    <w:rsid w:val="00F03CCA"/>
    <w:rsid w:val="00F554E0"/>
    <w:rsid w:val="00F90776"/>
    <w:rsid w:val="00FA2254"/>
    <w:rsid w:val="00FB49B4"/>
    <w:rsid w:val="00FD6082"/>
    <w:rsid w:val="00FE76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65BBA5"/>
  <w15:docId w15:val="{DB8ADCB0-3C9A-4EE4-81BF-6005F13A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aliases w:val="TOP"/>
    <w:basedOn w:val="Standard"/>
    <w:next w:val="Standard"/>
    <w:qFormat/>
    <w:pPr>
      <w:keepNext/>
      <w:ind w:right="2835"/>
      <w:outlineLvl w:val="0"/>
    </w:pPr>
    <w:rPr>
      <w:rFonts w:ascii="Formata PVS" w:hAnsi="Formata PVS"/>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ind w:right="2835"/>
    </w:pPr>
    <w:rPr>
      <w:b/>
      <w:i/>
      <w:szCs w:val="20"/>
    </w:rPr>
  </w:style>
  <w:style w:type="paragraph" w:styleId="Umschlagabsenderadresse">
    <w:name w:val="envelope return"/>
    <w:basedOn w:val="Standard"/>
    <w:semiHidden/>
    <w:rPr>
      <w:rFonts w:ascii="Arial" w:hAnsi="Arial"/>
      <w:sz w:val="20"/>
      <w:szCs w:val="20"/>
    </w:rPr>
  </w:style>
  <w:style w:type="paragraph" w:styleId="Blocktext">
    <w:name w:val="Block Text"/>
    <w:basedOn w:val="Standard"/>
    <w:semiHidden/>
    <w:pPr>
      <w:ind w:left="-851" w:right="1132"/>
    </w:pPr>
    <w:rPr>
      <w:sz w:val="18"/>
      <w:szCs w:val="20"/>
    </w:rPr>
  </w:style>
  <w:style w:type="paragraph" w:customStyle="1" w:styleId="Pa0">
    <w:name w:val="Pa0"/>
    <w:basedOn w:val="Standard"/>
    <w:next w:val="Standard"/>
    <w:uiPriority w:val="99"/>
    <w:rsid w:val="00087198"/>
    <w:pPr>
      <w:autoSpaceDE w:val="0"/>
      <w:autoSpaceDN w:val="0"/>
      <w:adjustRightInd w:val="0"/>
      <w:spacing w:line="241" w:lineRule="atLeast"/>
    </w:pPr>
    <w:rPr>
      <w:rFonts w:ascii="Formata Light" w:hAnsi="Formata Light"/>
    </w:rPr>
  </w:style>
  <w:style w:type="character" w:customStyle="1" w:styleId="A0">
    <w:name w:val="A0"/>
    <w:uiPriority w:val="99"/>
    <w:rsid w:val="00087198"/>
    <w:rPr>
      <w:rFonts w:cs="Formata Light"/>
      <w:color w:val="000000"/>
      <w:sz w:val="19"/>
      <w:szCs w:val="19"/>
    </w:rPr>
  </w:style>
  <w:style w:type="paragraph" w:customStyle="1" w:styleId="Pa1">
    <w:name w:val="Pa1"/>
    <w:basedOn w:val="Standard"/>
    <w:next w:val="Standard"/>
    <w:uiPriority w:val="99"/>
    <w:rsid w:val="00087198"/>
    <w:pPr>
      <w:autoSpaceDE w:val="0"/>
      <w:autoSpaceDN w:val="0"/>
      <w:adjustRightInd w:val="0"/>
      <w:spacing w:line="241" w:lineRule="atLeast"/>
    </w:pPr>
    <w:rPr>
      <w:rFonts w:ascii="Formata Light" w:hAnsi="Formata Light"/>
    </w:rPr>
  </w:style>
  <w:style w:type="character" w:customStyle="1" w:styleId="A4">
    <w:name w:val="A4"/>
    <w:uiPriority w:val="99"/>
    <w:rsid w:val="00087198"/>
    <w:rPr>
      <w:rFonts w:cs="Formata Light"/>
      <w:color w:val="000000"/>
      <w:sz w:val="15"/>
      <w:szCs w:val="15"/>
    </w:rPr>
  </w:style>
  <w:style w:type="paragraph" w:styleId="berarbeitung">
    <w:name w:val="Revision"/>
    <w:hidden/>
    <w:uiPriority w:val="99"/>
    <w:semiHidden/>
    <w:rsid w:val="009C4A25"/>
    <w:rPr>
      <w:sz w:val="24"/>
      <w:szCs w:val="24"/>
    </w:rPr>
  </w:style>
  <w:style w:type="paragraph" w:styleId="Sprechblasentext">
    <w:name w:val="Balloon Text"/>
    <w:basedOn w:val="Standard"/>
    <w:link w:val="SprechblasentextZchn"/>
    <w:uiPriority w:val="99"/>
    <w:semiHidden/>
    <w:unhideWhenUsed/>
    <w:rsid w:val="009C4A2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4A25"/>
    <w:rPr>
      <w:rFonts w:ascii="Tahoma" w:hAnsi="Tahoma" w:cs="Tahoma"/>
      <w:sz w:val="16"/>
      <w:szCs w:val="16"/>
    </w:rPr>
  </w:style>
  <w:style w:type="paragraph" w:styleId="Kopfzeile">
    <w:name w:val="header"/>
    <w:basedOn w:val="Standard"/>
    <w:link w:val="KopfzeileZchn"/>
    <w:uiPriority w:val="99"/>
    <w:unhideWhenUsed/>
    <w:rsid w:val="003C4D2C"/>
    <w:pPr>
      <w:tabs>
        <w:tab w:val="center" w:pos="4536"/>
        <w:tab w:val="right" w:pos="9072"/>
      </w:tabs>
    </w:pPr>
  </w:style>
  <w:style w:type="character" w:customStyle="1" w:styleId="KopfzeileZchn">
    <w:name w:val="Kopfzeile Zchn"/>
    <w:basedOn w:val="Absatz-Standardschriftart"/>
    <w:link w:val="Kopfzeile"/>
    <w:uiPriority w:val="99"/>
    <w:rsid w:val="003C4D2C"/>
    <w:rPr>
      <w:sz w:val="24"/>
      <w:szCs w:val="24"/>
    </w:rPr>
  </w:style>
  <w:style w:type="paragraph" w:styleId="Fuzeile">
    <w:name w:val="footer"/>
    <w:basedOn w:val="Standard"/>
    <w:link w:val="FuzeileZchn"/>
    <w:uiPriority w:val="99"/>
    <w:unhideWhenUsed/>
    <w:rsid w:val="003C4D2C"/>
    <w:pPr>
      <w:tabs>
        <w:tab w:val="center" w:pos="4536"/>
        <w:tab w:val="right" w:pos="9072"/>
      </w:tabs>
    </w:pPr>
  </w:style>
  <w:style w:type="character" w:customStyle="1" w:styleId="FuzeileZchn">
    <w:name w:val="Fußzeile Zchn"/>
    <w:basedOn w:val="Absatz-Standardschriftart"/>
    <w:link w:val="Fuzeile"/>
    <w:uiPriority w:val="99"/>
    <w:rsid w:val="003C4D2C"/>
    <w:rPr>
      <w:sz w:val="24"/>
      <w:szCs w:val="24"/>
    </w:rPr>
  </w:style>
  <w:style w:type="character" w:styleId="Hyperlink">
    <w:name w:val="Hyperlink"/>
    <w:basedOn w:val="Absatz-Standardschriftart"/>
    <w:uiPriority w:val="99"/>
    <w:unhideWhenUsed/>
    <w:rsid w:val="00E9397C"/>
    <w:rPr>
      <w:color w:val="0000FF" w:themeColor="hyperlink"/>
      <w:u w:val="single"/>
    </w:rPr>
  </w:style>
  <w:style w:type="paragraph" w:styleId="Listenabsatz">
    <w:name w:val="List Paragraph"/>
    <w:basedOn w:val="Standard"/>
    <w:uiPriority w:val="34"/>
    <w:qFormat/>
    <w:rsid w:val="005B3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48391">
      <w:bodyDiv w:val="1"/>
      <w:marLeft w:val="0"/>
      <w:marRight w:val="0"/>
      <w:marTop w:val="0"/>
      <w:marBottom w:val="0"/>
      <w:divBdr>
        <w:top w:val="none" w:sz="0" w:space="0" w:color="auto"/>
        <w:left w:val="none" w:sz="0" w:space="0" w:color="auto"/>
        <w:bottom w:val="none" w:sz="0" w:space="0" w:color="auto"/>
        <w:right w:val="none" w:sz="0" w:space="0" w:color="auto"/>
      </w:divBdr>
    </w:div>
    <w:div w:id="1067801362">
      <w:bodyDiv w:val="1"/>
      <w:marLeft w:val="0"/>
      <w:marRight w:val="0"/>
      <w:marTop w:val="0"/>
      <w:marBottom w:val="0"/>
      <w:divBdr>
        <w:top w:val="none" w:sz="0" w:space="0" w:color="auto"/>
        <w:left w:val="none" w:sz="0" w:space="0" w:color="auto"/>
        <w:bottom w:val="none" w:sz="0" w:space="0" w:color="auto"/>
        <w:right w:val="none" w:sz="0" w:space="0" w:color="auto"/>
      </w:divBdr>
    </w:div>
    <w:div w:id="1164398299">
      <w:bodyDiv w:val="1"/>
      <w:marLeft w:val="0"/>
      <w:marRight w:val="0"/>
      <w:marTop w:val="0"/>
      <w:marBottom w:val="0"/>
      <w:divBdr>
        <w:top w:val="none" w:sz="0" w:space="0" w:color="auto"/>
        <w:left w:val="none" w:sz="0" w:space="0" w:color="auto"/>
        <w:bottom w:val="none" w:sz="0" w:space="0" w:color="auto"/>
        <w:right w:val="none" w:sz="0" w:space="0" w:color="auto"/>
      </w:divBdr>
      <w:divsChild>
        <w:div w:id="1425344878">
          <w:marLeft w:val="0"/>
          <w:marRight w:val="0"/>
          <w:marTop w:val="0"/>
          <w:marBottom w:val="0"/>
          <w:divBdr>
            <w:top w:val="none" w:sz="0" w:space="0" w:color="auto"/>
            <w:left w:val="none" w:sz="0" w:space="0" w:color="auto"/>
            <w:bottom w:val="none" w:sz="0" w:space="0" w:color="auto"/>
            <w:right w:val="none" w:sz="0" w:space="0" w:color="auto"/>
          </w:divBdr>
        </w:div>
      </w:divsChild>
    </w:div>
    <w:div w:id="1432236707">
      <w:bodyDiv w:val="1"/>
      <w:marLeft w:val="0"/>
      <w:marRight w:val="0"/>
      <w:marTop w:val="0"/>
      <w:marBottom w:val="0"/>
      <w:divBdr>
        <w:top w:val="none" w:sz="0" w:space="0" w:color="auto"/>
        <w:left w:val="none" w:sz="0" w:space="0" w:color="auto"/>
        <w:bottom w:val="none" w:sz="0" w:space="0" w:color="auto"/>
        <w:right w:val="none" w:sz="0" w:space="0" w:color="auto"/>
      </w:divBdr>
    </w:div>
    <w:div w:id="20130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pvs-suedwest.d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8B901344945244AADD5F44A5AD8C06" ma:contentTypeVersion="2" ma:contentTypeDescription="Ein neues Dokument erstellen." ma:contentTypeScope="" ma:versionID="3facf8e7e5c722021e4d164343568b1d">
  <xsd:schema xmlns:xsd="http://www.w3.org/2001/XMLSchema" xmlns:xs="http://www.w3.org/2001/XMLSchema" xmlns:p="http://schemas.microsoft.com/office/2006/metadata/properties" targetNamespace="http://schemas.microsoft.com/office/2006/metadata/properties" ma:root="true" ma:fieldsID="663a05d56ea781df80e2f2e568eb79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61314-5414-4A73-99DA-0F10E35B1527}">
  <ds:schemaRefs>
    <ds:schemaRef ds:uri="http://schemas.microsoft.com/sharepoint/v3/contenttype/forms"/>
  </ds:schemaRefs>
</ds:datastoreItem>
</file>

<file path=customXml/itemProps2.xml><?xml version="1.0" encoding="utf-8"?>
<ds:datastoreItem xmlns:ds="http://schemas.openxmlformats.org/officeDocument/2006/customXml" ds:itemID="{D987442D-B941-47B7-B806-389ACA0E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91BBC5-B5D9-4EBA-939E-A14B4DF4918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5828</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Privat</vt:lpstr>
      <vt:lpstr>Privat</vt:lpstr>
    </vt:vector>
  </TitlesOfParts>
  <Company>PVS Südwest GmbH</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dc:title>
  <dc:creator>Susanne Marx</dc:creator>
  <cp:lastModifiedBy>Winkenbach, Lisa-Marie</cp:lastModifiedBy>
  <cp:revision>2</cp:revision>
  <cp:lastPrinted>2024-07-15T14:07:00Z</cp:lastPrinted>
  <dcterms:created xsi:type="dcterms:W3CDTF">2025-05-13T09:45:00Z</dcterms:created>
  <dcterms:modified xsi:type="dcterms:W3CDTF">2025-05-13T09:45:00Z</dcterms:modified>
</cp:coreProperties>
</file>